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4D" w:rsidRPr="00450C4D" w:rsidRDefault="00450C4D" w:rsidP="00450C4D">
      <w:pPr>
        <w:autoSpaceDE/>
        <w:autoSpaceDN/>
        <w:adjustRightInd/>
        <w:jc w:val="center"/>
        <w:rPr>
          <w:rFonts w:ascii="Times New Roman" w:hAnsi="Times New Roman" w:cs="Times New Roman"/>
          <w:sz w:val="28"/>
          <w:szCs w:val="28"/>
          <w:lang w:val="ru-RU"/>
        </w:rPr>
      </w:pPr>
      <w:r w:rsidRPr="00450C4D">
        <w:rPr>
          <w:rFonts w:ascii="Times New Roman" w:hAnsi="Times New Roman" w:cs="Times New Roman"/>
          <w:sz w:val="28"/>
          <w:szCs w:val="28"/>
          <w:lang w:val="ru-RU"/>
        </w:rPr>
        <w:t xml:space="preserve">Казенное общеобразовательное учреждение Орловской области </w:t>
      </w:r>
    </w:p>
    <w:p w:rsidR="00450C4D" w:rsidRPr="00450C4D" w:rsidRDefault="00450C4D" w:rsidP="00450C4D">
      <w:pPr>
        <w:autoSpaceDE/>
        <w:autoSpaceDN/>
        <w:adjustRightInd/>
        <w:jc w:val="center"/>
        <w:rPr>
          <w:rFonts w:ascii="Times New Roman" w:hAnsi="Times New Roman" w:cs="Times New Roman"/>
          <w:sz w:val="28"/>
          <w:szCs w:val="28"/>
          <w:lang w:val="ru-RU"/>
        </w:rPr>
      </w:pPr>
      <w:r w:rsidRPr="00450C4D">
        <w:rPr>
          <w:rFonts w:ascii="Times New Roman" w:hAnsi="Times New Roman" w:cs="Times New Roman"/>
          <w:sz w:val="28"/>
          <w:szCs w:val="28"/>
          <w:lang w:val="ru-RU"/>
        </w:rPr>
        <w:t xml:space="preserve">«Орловская общеобразовательная школа для обучающихся  </w:t>
      </w:r>
    </w:p>
    <w:p w:rsidR="00450C4D" w:rsidRPr="00450C4D" w:rsidRDefault="00450C4D" w:rsidP="00450C4D">
      <w:pPr>
        <w:autoSpaceDE/>
        <w:autoSpaceDN/>
        <w:adjustRightInd/>
        <w:jc w:val="center"/>
        <w:rPr>
          <w:rFonts w:ascii="Times New Roman" w:hAnsi="Times New Roman" w:cs="Times New Roman"/>
          <w:sz w:val="28"/>
          <w:szCs w:val="28"/>
          <w:lang w:val="ru-RU"/>
        </w:rPr>
      </w:pPr>
      <w:r w:rsidRPr="00450C4D">
        <w:rPr>
          <w:rFonts w:ascii="Times New Roman" w:hAnsi="Times New Roman" w:cs="Times New Roman"/>
          <w:sz w:val="28"/>
          <w:szCs w:val="28"/>
          <w:lang w:val="ru-RU"/>
        </w:rPr>
        <w:t>с ограниченными возможностями здоровья»</w:t>
      </w:r>
    </w:p>
    <w:p w:rsidR="00450C4D" w:rsidRPr="00450C4D" w:rsidRDefault="00450C4D" w:rsidP="00450C4D">
      <w:pPr>
        <w:autoSpaceDE/>
        <w:autoSpaceDN/>
        <w:adjustRightInd/>
        <w:jc w:val="center"/>
        <w:rPr>
          <w:rFonts w:ascii="Times New Roman" w:hAnsi="Times New Roman" w:cs="Times New Roman"/>
          <w:sz w:val="28"/>
          <w:szCs w:val="28"/>
          <w:lang w:val="ru-RU"/>
        </w:rPr>
      </w:pPr>
    </w:p>
    <w:tbl>
      <w:tblPr>
        <w:tblpPr w:leftFromText="180" w:rightFromText="180" w:vertAnchor="page" w:horzAnchor="margin" w:tblpY="3268"/>
        <w:tblW w:w="9923" w:type="dxa"/>
        <w:tblLook w:val="0000" w:firstRow="0" w:lastRow="0" w:firstColumn="0" w:lastColumn="0" w:noHBand="0" w:noVBand="0"/>
      </w:tblPr>
      <w:tblGrid>
        <w:gridCol w:w="5103"/>
        <w:gridCol w:w="4820"/>
      </w:tblGrid>
      <w:tr w:rsidR="00450C4D" w:rsidRPr="00DC6D16" w:rsidTr="00437AE5">
        <w:tc>
          <w:tcPr>
            <w:tcW w:w="5103" w:type="dxa"/>
          </w:tcPr>
          <w:p w:rsidR="00450C4D" w:rsidRPr="00450C4D" w:rsidRDefault="00450C4D" w:rsidP="00450C4D">
            <w:pPr>
              <w:autoSpaceDE/>
              <w:autoSpaceDN/>
              <w:adjustRightInd/>
              <w:spacing w:after="200" w:line="276" w:lineRule="auto"/>
              <w:ind w:left="176"/>
              <w:rPr>
                <w:rFonts w:ascii="Times New Roman" w:hAnsi="Times New Roman" w:cs="Times New Roman"/>
                <w:lang w:val="ru-RU"/>
              </w:rPr>
            </w:pPr>
          </w:p>
        </w:tc>
        <w:tc>
          <w:tcPr>
            <w:tcW w:w="4820" w:type="dxa"/>
          </w:tcPr>
          <w:p w:rsidR="00450C4D" w:rsidRPr="00450C4D" w:rsidRDefault="00450C4D" w:rsidP="00450C4D">
            <w:pPr>
              <w:autoSpaceDE/>
              <w:autoSpaceDN/>
              <w:adjustRightInd/>
              <w:spacing w:after="200" w:line="276" w:lineRule="auto"/>
              <w:ind w:left="176"/>
              <w:rPr>
                <w:rFonts w:ascii="Times New Roman" w:hAnsi="Times New Roman" w:cs="Times New Roman"/>
                <w:lang w:val="ru-RU"/>
              </w:rPr>
            </w:pPr>
            <w:r w:rsidRPr="00450C4D">
              <w:rPr>
                <w:rFonts w:ascii="Times New Roman" w:hAnsi="Times New Roman" w:cs="Times New Roman"/>
                <w:szCs w:val="22"/>
                <w:lang w:val="ru-RU"/>
              </w:rPr>
              <w:t>Приложение № _____</w:t>
            </w:r>
          </w:p>
          <w:p w:rsidR="00450C4D" w:rsidRDefault="00450C4D" w:rsidP="00450C4D">
            <w:pPr>
              <w:autoSpaceDE/>
              <w:autoSpaceDN/>
              <w:adjustRightInd/>
              <w:spacing w:line="276" w:lineRule="auto"/>
              <w:rPr>
                <w:rFonts w:ascii="Times New Roman" w:hAnsi="Times New Roman" w:cs="Times New Roman"/>
                <w:lang w:val="ru-RU"/>
              </w:rPr>
            </w:pPr>
            <w:r w:rsidRPr="00450C4D">
              <w:rPr>
                <w:rFonts w:ascii="Times New Roman" w:hAnsi="Times New Roman" w:cs="Times New Roman"/>
                <w:szCs w:val="22"/>
                <w:lang w:val="ru-RU"/>
              </w:rPr>
              <w:t>к АООП образования обучающихся с ум</w:t>
            </w:r>
            <w:r w:rsidR="00E34502">
              <w:rPr>
                <w:rFonts w:ascii="Times New Roman" w:hAnsi="Times New Roman" w:cs="Times New Roman"/>
                <w:szCs w:val="22"/>
                <w:lang w:val="ru-RU"/>
              </w:rPr>
              <w:t>ственной отсталостью, вариант 1.</w:t>
            </w:r>
          </w:p>
          <w:p w:rsidR="00E34502" w:rsidRDefault="00E34502" w:rsidP="00450C4D">
            <w:pPr>
              <w:autoSpaceDE/>
              <w:autoSpaceDN/>
              <w:adjustRightInd/>
              <w:spacing w:line="276" w:lineRule="auto"/>
              <w:rPr>
                <w:rFonts w:ascii="Times New Roman" w:hAnsi="Times New Roman" w:cs="Times New Roman"/>
                <w:lang w:val="ru-RU"/>
              </w:rPr>
            </w:pPr>
          </w:p>
          <w:p w:rsidR="00E34502" w:rsidRPr="00450C4D" w:rsidRDefault="00E34502" w:rsidP="00450C4D">
            <w:pPr>
              <w:autoSpaceDE/>
              <w:autoSpaceDN/>
              <w:adjustRightInd/>
              <w:spacing w:line="276" w:lineRule="auto"/>
              <w:rPr>
                <w:rFonts w:ascii="Times New Roman" w:hAnsi="Times New Roman" w:cs="Times New Roman"/>
                <w:lang w:val="ru-RU"/>
              </w:rPr>
            </w:pPr>
          </w:p>
          <w:p w:rsidR="00450C4D" w:rsidRPr="00450C4D" w:rsidRDefault="00450C4D" w:rsidP="00450C4D">
            <w:pPr>
              <w:autoSpaceDE/>
              <w:autoSpaceDN/>
              <w:adjustRightInd/>
              <w:spacing w:line="276" w:lineRule="auto"/>
              <w:rPr>
                <w:rFonts w:ascii="Times New Roman" w:hAnsi="Times New Roman" w:cs="Times New Roman"/>
                <w:lang w:val="ru-RU"/>
              </w:rPr>
            </w:pPr>
          </w:p>
          <w:p w:rsidR="00450C4D" w:rsidRPr="00450C4D" w:rsidRDefault="00450C4D" w:rsidP="00450C4D">
            <w:pPr>
              <w:autoSpaceDE/>
              <w:autoSpaceDN/>
              <w:adjustRightInd/>
              <w:spacing w:after="200" w:line="276" w:lineRule="auto"/>
              <w:rPr>
                <w:rFonts w:ascii="Times New Roman" w:hAnsi="Times New Roman" w:cs="Times New Roman"/>
                <w:lang w:val="ru-RU"/>
              </w:rPr>
            </w:pPr>
          </w:p>
        </w:tc>
      </w:tr>
    </w:tbl>
    <w:p w:rsidR="00450C4D" w:rsidRPr="00450C4D" w:rsidRDefault="00450C4D" w:rsidP="00450C4D">
      <w:pPr>
        <w:tabs>
          <w:tab w:val="left" w:pos="3031"/>
        </w:tabs>
        <w:autoSpaceDE/>
        <w:autoSpaceDN/>
        <w:adjustRightInd/>
        <w:spacing w:after="200" w:line="276" w:lineRule="auto"/>
        <w:rPr>
          <w:rFonts w:cs="Times New Roman"/>
          <w:sz w:val="22"/>
          <w:szCs w:val="22"/>
          <w:lang w:val="ru-RU"/>
        </w:rPr>
      </w:pPr>
      <w:r w:rsidRPr="00450C4D">
        <w:rPr>
          <w:rFonts w:cs="Times New Roman"/>
          <w:sz w:val="22"/>
          <w:szCs w:val="22"/>
          <w:lang w:val="ru-RU"/>
        </w:rPr>
        <w:tab/>
      </w:r>
    </w:p>
    <w:p w:rsidR="00450C4D" w:rsidRPr="00450C4D" w:rsidRDefault="00450C4D" w:rsidP="00450C4D">
      <w:pPr>
        <w:tabs>
          <w:tab w:val="left" w:pos="3031"/>
        </w:tabs>
        <w:autoSpaceDE/>
        <w:autoSpaceDN/>
        <w:adjustRightInd/>
        <w:spacing w:after="200" w:line="276" w:lineRule="auto"/>
        <w:rPr>
          <w:rFonts w:cs="Times New Roman"/>
          <w:sz w:val="6"/>
          <w:szCs w:val="22"/>
          <w:lang w:val="ru-RU"/>
        </w:rPr>
      </w:pPr>
    </w:p>
    <w:p w:rsidR="00DC6D16" w:rsidRDefault="00DC6D16" w:rsidP="00450C4D">
      <w:pPr>
        <w:autoSpaceDE/>
        <w:autoSpaceDN/>
        <w:adjustRightInd/>
        <w:spacing w:line="276" w:lineRule="auto"/>
        <w:jc w:val="center"/>
        <w:rPr>
          <w:rFonts w:ascii="Times New Roman" w:hAnsi="Times New Roman" w:cs="Times New Roman"/>
          <w:b/>
          <w:sz w:val="40"/>
          <w:szCs w:val="28"/>
          <w:lang w:val="ru-RU"/>
        </w:rPr>
      </w:pPr>
    </w:p>
    <w:p w:rsidR="00DC6D16" w:rsidRDefault="00DC6D16"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r w:rsidRPr="00450C4D">
        <w:rPr>
          <w:rFonts w:ascii="Times New Roman" w:hAnsi="Times New Roman" w:cs="Times New Roman"/>
          <w:b/>
          <w:sz w:val="40"/>
          <w:szCs w:val="28"/>
          <w:lang w:val="ru-RU"/>
        </w:rPr>
        <w:t>Рабочая программа</w:t>
      </w: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r w:rsidRPr="00450C4D">
        <w:rPr>
          <w:rFonts w:ascii="Times New Roman" w:hAnsi="Times New Roman" w:cs="Times New Roman"/>
          <w:b/>
          <w:sz w:val="40"/>
          <w:szCs w:val="28"/>
          <w:lang w:val="ru-RU"/>
        </w:rPr>
        <w:t xml:space="preserve">внеурочной деятельности </w:t>
      </w: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r w:rsidRPr="00450C4D">
        <w:rPr>
          <w:rFonts w:ascii="Times New Roman" w:hAnsi="Times New Roman" w:cs="Times New Roman"/>
          <w:b/>
          <w:sz w:val="40"/>
          <w:szCs w:val="28"/>
          <w:lang w:val="ru-RU"/>
        </w:rPr>
        <w:t>«</w:t>
      </w:r>
      <w:r>
        <w:rPr>
          <w:rFonts w:ascii="Times New Roman" w:hAnsi="Times New Roman" w:cs="Times New Roman"/>
          <w:b/>
          <w:sz w:val="40"/>
          <w:szCs w:val="28"/>
          <w:lang w:val="ru-RU"/>
        </w:rPr>
        <w:t>АБВГДЕйка</w:t>
      </w:r>
      <w:r w:rsidRPr="00450C4D">
        <w:rPr>
          <w:rFonts w:ascii="Times New Roman" w:hAnsi="Times New Roman" w:cs="Times New Roman"/>
          <w:b/>
          <w:sz w:val="40"/>
          <w:szCs w:val="28"/>
          <w:lang w:val="ru-RU"/>
        </w:rPr>
        <w:t>»</w:t>
      </w: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r w:rsidRPr="00450C4D">
        <w:rPr>
          <w:rFonts w:ascii="Times New Roman" w:hAnsi="Times New Roman" w:cs="Times New Roman"/>
          <w:b/>
          <w:sz w:val="40"/>
          <w:szCs w:val="28"/>
          <w:lang w:val="ru-RU"/>
        </w:rPr>
        <w:t xml:space="preserve">3 класс  </w:t>
      </w: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P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450C4D" w:rsidRDefault="00450C4D" w:rsidP="00450C4D">
      <w:pPr>
        <w:autoSpaceDE/>
        <w:autoSpaceDN/>
        <w:adjustRightInd/>
        <w:spacing w:line="276" w:lineRule="auto"/>
        <w:jc w:val="center"/>
        <w:rPr>
          <w:rFonts w:ascii="Times New Roman" w:hAnsi="Times New Roman" w:cs="Times New Roman"/>
          <w:b/>
          <w:sz w:val="40"/>
          <w:szCs w:val="28"/>
          <w:lang w:val="ru-RU"/>
        </w:rPr>
      </w:pPr>
    </w:p>
    <w:p w:rsidR="00E34502" w:rsidRDefault="00E34502" w:rsidP="00450C4D">
      <w:pPr>
        <w:autoSpaceDE/>
        <w:autoSpaceDN/>
        <w:adjustRightInd/>
        <w:spacing w:line="276" w:lineRule="auto"/>
        <w:jc w:val="center"/>
        <w:rPr>
          <w:rFonts w:ascii="Times New Roman" w:hAnsi="Times New Roman" w:cs="Times New Roman"/>
          <w:b/>
          <w:sz w:val="40"/>
          <w:szCs w:val="28"/>
          <w:lang w:val="ru-RU"/>
        </w:rPr>
      </w:pPr>
    </w:p>
    <w:p w:rsidR="00E34502" w:rsidRDefault="007D78C0" w:rsidP="00E5407D">
      <w:pPr>
        <w:rPr>
          <w:rFonts w:ascii="Times New Roman CYR" w:hAnsi="Times New Roman CYR" w:cs="Times New Roman CYR"/>
          <w:sz w:val="28"/>
          <w:szCs w:val="28"/>
          <w:lang w:val="ru-RU"/>
        </w:rPr>
      </w:pPr>
      <w:r>
        <w:rPr>
          <w:lang w:val="ru-RU"/>
        </w:rPr>
        <w:lastRenderedPageBreak/>
        <w:t xml:space="preserve"> </w:t>
      </w:r>
      <w:r>
        <w:rPr>
          <w:rFonts w:ascii="Times New Roman CYR" w:hAnsi="Times New Roman CYR" w:cs="Times New Roman CYR"/>
          <w:b/>
          <w:sz w:val="28"/>
          <w:szCs w:val="28"/>
          <w:lang w:val="ru-RU"/>
        </w:rPr>
        <w:t xml:space="preserve">                        </w:t>
      </w:r>
      <w:r>
        <w:rPr>
          <w:rFonts w:ascii="Times New Roman CYR" w:hAnsi="Times New Roman CYR" w:cs="Times New Roman CYR"/>
          <w:sz w:val="28"/>
          <w:szCs w:val="28"/>
          <w:lang w:val="ru-RU"/>
        </w:rPr>
        <w:t xml:space="preserve">                </w:t>
      </w:r>
    </w:p>
    <w:p w:rsidR="00E34502" w:rsidRPr="00E34502" w:rsidRDefault="00E34502" w:rsidP="00E34502">
      <w:pPr>
        <w:shd w:val="clear" w:color="auto" w:fill="FFFFFF"/>
        <w:spacing w:after="187"/>
        <w:jc w:val="center"/>
        <w:rPr>
          <w:rFonts w:ascii="Times New Roman" w:hAnsi="Times New Roman" w:cs="Times New Roman"/>
          <w:b/>
          <w:bCs/>
          <w:color w:val="333333"/>
          <w:sz w:val="28"/>
          <w:szCs w:val="28"/>
          <w:lang w:val="ru-RU"/>
        </w:rPr>
      </w:pPr>
      <w:r w:rsidRPr="00E34502">
        <w:rPr>
          <w:rFonts w:ascii="Times New Roman" w:hAnsi="Times New Roman" w:cs="Times New Roman"/>
          <w:b/>
          <w:bCs/>
          <w:color w:val="333333"/>
          <w:sz w:val="28"/>
          <w:szCs w:val="28"/>
          <w:lang w:val="ru-RU"/>
        </w:rPr>
        <w:t>Содержание</w:t>
      </w:r>
    </w:p>
    <w:p w:rsidR="00E34502" w:rsidRPr="00E34502" w:rsidRDefault="00E34502" w:rsidP="00E34502">
      <w:pPr>
        <w:shd w:val="clear" w:color="auto" w:fill="FFFFFF"/>
        <w:spacing w:after="187"/>
        <w:jc w:val="center"/>
        <w:rPr>
          <w:rFonts w:ascii="Times New Roman" w:hAnsi="Times New Roman" w:cs="Times New Roman"/>
          <w:b/>
          <w:bCs/>
          <w:color w:val="333333"/>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7867"/>
        <w:gridCol w:w="805"/>
      </w:tblGrid>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1.</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Пояснительная записка …………………………………………...</w:t>
            </w:r>
          </w:p>
        </w:tc>
        <w:tc>
          <w:tcPr>
            <w:tcW w:w="805" w:type="dxa"/>
          </w:tcPr>
          <w:p w:rsidR="00E34502" w:rsidRPr="00E34502" w:rsidRDefault="00E34502" w:rsidP="000D09ED">
            <w:pPr>
              <w:tabs>
                <w:tab w:val="left" w:pos="4086"/>
              </w:tabs>
              <w:jc w:val="right"/>
              <w:rPr>
                <w:rFonts w:ascii="Times New Roman" w:hAnsi="Times New Roman" w:cs="Times New Roman"/>
                <w:sz w:val="28"/>
                <w:szCs w:val="28"/>
                <w:lang w:val="ru-RU"/>
              </w:rPr>
            </w:pPr>
            <w:r w:rsidRPr="00E34502">
              <w:rPr>
                <w:rFonts w:ascii="Times New Roman" w:hAnsi="Times New Roman" w:cs="Times New Roman"/>
                <w:sz w:val="28"/>
                <w:szCs w:val="28"/>
                <w:lang w:val="ru-RU"/>
              </w:rPr>
              <w:t>3</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 xml:space="preserve">2. </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Общая характеристика курса ……………..………………………</w:t>
            </w: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 xml:space="preserve">3. </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Место курса в учебном плане…..…………………………………</w:t>
            </w: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4.</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Содержание учебного курса…….…..…………………………….</w:t>
            </w: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5.</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Тематическое планирование………………………………….…</w:t>
            </w: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6.</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Личностные и предметные результаты освоения курса……….</w:t>
            </w: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E34502" w:rsidRPr="00E34502" w:rsidTr="000D09ED">
        <w:tc>
          <w:tcPr>
            <w:tcW w:w="673" w:type="dxa"/>
          </w:tcPr>
          <w:p w:rsidR="00E34502" w:rsidRPr="00E34502" w:rsidRDefault="00E34502" w:rsidP="000D09ED">
            <w:pPr>
              <w:tabs>
                <w:tab w:val="left" w:pos="4086"/>
              </w:tabs>
              <w:jc w:val="center"/>
              <w:rPr>
                <w:rFonts w:ascii="Times New Roman" w:hAnsi="Times New Roman" w:cs="Times New Roman"/>
                <w:sz w:val="28"/>
                <w:szCs w:val="28"/>
                <w:lang w:val="ru-RU"/>
              </w:rPr>
            </w:pPr>
            <w:r w:rsidRPr="00E34502">
              <w:rPr>
                <w:rFonts w:ascii="Times New Roman" w:hAnsi="Times New Roman" w:cs="Times New Roman"/>
                <w:sz w:val="28"/>
                <w:szCs w:val="28"/>
                <w:lang w:val="ru-RU"/>
              </w:rPr>
              <w:t>7.</w:t>
            </w:r>
          </w:p>
        </w:tc>
        <w:tc>
          <w:tcPr>
            <w:tcW w:w="7867" w:type="dxa"/>
          </w:tcPr>
          <w:p w:rsidR="00E34502" w:rsidRPr="00E34502" w:rsidRDefault="00E34502" w:rsidP="000D09ED">
            <w:pPr>
              <w:tabs>
                <w:tab w:val="left" w:pos="4086"/>
              </w:tabs>
              <w:rPr>
                <w:rFonts w:ascii="Times New Roman" w:hAnsi="Times New Roman" w:cs="Times New Roman"/>
                <w:sz w:val="28"/>
                <w:szCs w:val="28"/>
                <w:lang w:val="ru-RU"/>
              </w:rPr>
            </w:pPr>
            <w:r w:rsidRPr="00E34502">
              <w:rPr>
                <w:rFonts w:ascii="Times New Roman" w:hAnsi="Times New Roman" w:cs="Times New Roman"/>
                <w:sz w:val="28"/>
                <w:szCs w:val="28"/>
                <w:lang w:val="ru-RU"/>
              </w:rPr>
              <w:t>Материально-техническое обеспечение …………………………</w:t>
            </w:r>
          </w:p>
          <w:p w:rsidR="00E34502" w:rsidRPr="00E34502" w:rsidRDefault="00E34502" w:rsidP="000D09ED">
            <w:pPr>
              <w:tabs>
                <w:tab w:val="left" w:pos="4086"/>
              </w:tabs>
              <w:rPr>
                <w:rFonts w:ascii="Times New Roman" w:hAnsi="Times New Roman" w:cs="Times New Roman"/>
                <w:sz w:val="28"/>
                <w:szCs w:val="28"/>
                <w:lang w:val="ru-RU"/>
              </w:rPr>
            </w:pPr>
          </w:p>
        </w:tc>
        <w:tc>
          <w:tcPr>
            <w:tcW w:w="805" w:type="dxa"/>
          </w:tcPr>
          <w:p w:rsidR="00E34502" w:rsidRPr="00E34502" w:rsidRDefault="00FE38AE" w:rsidP="000D09ED">
            <w:pPr>
              <w:tabs>
                <w:tab w:val="left" w:pos="4086"/>
              </w:tabs>
              <w:jc w:val="right"/>
              <w:rPr>
                <w:rFonts w:ascii="Times New Roman" w:hAnsi="Times New Roman" w:cs="Times New Roman"/>
                <w:sz w:val="28"/>
                <w:szCs w:val="28"/>
                <w:lang w:val="ru-RU"/>
              </w:rPr>
            </w:pPr>
            <w:r>
              <w:rPr>
                <w:rFonts w:ascii="Times New Roman" w:hAnsi="Times New Roman" w:cs="Times New Roman"/>
                <w:sz w:val="28"/>
                <w:szCs w:val="28"/>
                <w:lang w:val="ru-RU"/>
              </w:rPr>
              <w:t>8</w:t>
            </w:r>
          </w:p>
        </w:tc>
      </w:tr>
    </w:tbl>
    <w:p w:rsidR="00E34502" w:rsidRDefault="007D78C0" w:rsidP="00E5407D">
      <w:pPr>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p>
    <w:p w:rsidR="00E34502" w:rsidRDefault="00E34502">
      <w:pPr>
        <w:autoSpaceDE/>
        <w:autoSpaceDN/>
        <w:adjustRightInd/>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rsidR="007D78C0" w:rsidRPr="006842E8" w:rsidRDefault="007D78C0" w:rsidP="007D78C0">
      <w:pPr>
        <w:widowControl w:val="0"/>
        <w:contextualSpacing/>
        <w:rPr>
          <w:rFonts w:ascii="Times New Roman CYR" w:hAnsi="Times New Roman CYR" w:cs="Times New Roman CYR"/>
          <w:b/>
          <w:sz w:val="28"/>
          <w:szCs w:val="28"/>
          <w:lang w:val="ru-RU"/>
        </w:rPr>
      </w:pPr>
      <w:r w:rsidRPr="00E669EE">
        <w:rPr>
          <w:rFonts w:ascii="Times New Roman CYR" w:hAnsi="Times New Roman CYR" w:cs="Times New Roman CYR"/>
          <w:b/>
          <w:sz w:val="28"/>
          <w:szCs w:val="28"/>
          <w:lang w:val="ru-RU"/>
        </w:rPr>
        <w:lastRenderedPageBreak/>
        <w:t xml:space="preserve">                                      1.</w:t>
      </w:r>
      <w:r>
        <w:rPr>
          <w:rFonts w:ascii="Times New Roman CYR" w:hAnsi="Times New Roman CYR" w:cs="Times New Roman CYR"/>
          <w:sz w:val="28"/>
          <w:szCs w:val="28"/>
          <w:lang w:val="ru-RU"/>
        </w:rPr>
        <w:t xml:space="preserve">  </w:t>
      </w:r>
      <w:r w:rsidRPr="006842E8">
        <w:rPr>
          <w:rFonts w:ascii="Times New Roman CYR" w:hAnsi="Times New Roman CYR" w:cs="Times New Roman CYR"/>
          <w:b/>
          <w:sz w:val="28"/>
          <w:szCs w:val="28"/>
          <w:lang w:val="ru-RU"/>
        </w:rPr>
        <w:t xml:space="preserve"> Пояснительная записка               </w:t>
      </w:r>
    </w:p>
    <w:p w:rsidR="00E34502" w:rsidRPr="00E34502" w:rsidRDefault="00E34502" w:rsidP="00E34502">
      <w:pPr>
        <w:shd w:val="clear" w:color="auto" w:fill="FFFFFF"/>
        <w:ind w:firstLine="709"/>
        <w:jc w:val="both"/>
        <w:rPr>
          <w:rFonts w:ascii="Times New Roman" w:hAnsi="Times New Roman" w:cs="Times New Roman"/>
          <w:sz w:val="28"/>
          <w:szCs w:val="28"/>
          <w:lang w:val="ru-RU"/>
        </w:rPr>
      </w:pPr>
      <w:r w:rsidRPr="00E34502">
        <w:rPr>
          <w:rFonts w:ascii="Times New Roman" w:hAnsi="Times New Roman" w:cs="Times New Roman"/>
          <w:sz w:val="28"/>
          <w:szCs w:val="28"/>
          <w:lang w:val="ru-RU"/>
        </w:rPr>
        <w:t>Данная рабочая программа разработана на основе следующих документов:</w:t>
      </w:r>
    </w:p>
    <w:p w:rsidR="00E34502" w:rsidRPr="00E34502" w:rsidRDefault="00E34502" w:rsidP="00E34502">
      <w:pPr>
        <w:ind w:firstLine="709"/>
        <w:jc w:val="both"/>
        <w:rPr>
          <w:rFonts w:ascii="Times New Roman" w:hAnsi="Times New Roman" w:cs="Times New Roman"/>
          <w:color w:val="000000"/>
          <w:sz w:val="28"/>
          <w:szCs w:val="28"/>
          <w:lang w:val="ru-RU"/>
        </w:rPr>
      </w:pPr>
      <w:r w:rsidRPr="00E34502">
        <w:rPr>
          <w:rFonts w:ascii="Times New Roman" w:hAnsi="Times New Roman" w:cs="Times New Roman"/>
          <w:color w:val="000000"/>
          <w:sz w:val="28"/>
          <w:szCs w:val="28"/>
          <w:lang w:val="ru-RU"/>
        </w:rPr>
        <w:t xml:space="preserve">1.  Закон Российской Федерации «Об образовании» (в действующей </w:t>
      </w:r>
      <w:r>
        <w:rPr>
          <w:rFonts w:ascii="Times New Roman" w:hAnsi="Times New Roman" w:cs="Times New Roman"/>
          <w:color w:val="000000"/>
          <w:sz w:val="28"/>
          <w:szCs w:val="28"/>
          <w:lang w:val="ru-RU"/>
        </w:rPr>
        <w:t>редакции) от 29декабря 2012г. N</w:t>
      </w:r>
      <w:r w:rsidRPr="00E34502">
        <w:rPr>
          <w:rFonts w:ascii="Times New Roman" w:hAnsi="Times New Roman" w:cs="Times New Roman"/>
          <w:color w:val="000000"/>
          <w:sz w:val="28"/>
          <w:szCs w:val="28"/>
          <w:lang w:val="ru-RU"/>
        </w:rPr>
        <w:t xml:space="preserve"> 273 ФЗ </w:t>
      </w:r>
    </w:p>
    <w:p w:rsidR="00E34502" w:rsidRDefault="00E34502" w:rsidP="00E34502">
      <w:pPr>
        <w:shd w:val="clear" w:color="auto" w:fill="FFFFFF"/>
        <w:ind w:firstLine="709"/>
        <w:jc w:val="both"/>
        <w:rPr>
          <w:rFonts w:ascii="Times New Roman" w:hAnsi="Times New Roman" w:cs="Times New Roman"/>
          <w:color w:val="000000"/>
          <w:sz w:val="28"/>
          <w:szCs w:val="28"/>
          <w:lang w:val="ru-RU"/>
        </w:rPr>
      </w:pPr>
      <w:r w:rsidRPr="00E34502">
        <w:rPr>
          <w:rFonts w:ascii="Times New Roman" w:hAnsi="Times New Roman" w:cs="Times New Roman"/>
          <w:color w:val="000000"/>
          <w:sz w:val="28"/>
          <w:szCs w:val="28"/>
          <w:lang w:val="ru-RU"/>
        </w:rPr>
        <w:t>3.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34502" w:rsidRPr="00C80266" w:rsidRDefault="00E34502" w:rsidP="00E34502">
      <w:pPr>
        <w:widowControl w:val="0"/>
        <w:contextualSpacing/>
        <w:jc w:val="both"/>
        <w:rPr>
          <w:rFonts w:ascii="Times New Roman CYR" w:hAnsi="Times New Roman CYR" w:cs="Times New Roman CYR"/>
          <w:sz w:val="28"/>
          <w:szCs w:val="28"/>
          <w:lang w:val="ru-RU"/>
        </w:rPr>
      </w:pPr>
      <w:r w:rsidRPr="00C80266">
        <w:rPr>
          <w:rFonts w:ascii="Times New Roman CYR" w:hAnsi="Times New Roman CYR" w:cs="Times New Roman CYR"/>
          <w:b/>
          <w:sz w:val="28"/>
          <w:szCs w:val="28"/>
          <w:lang w:val="ru-RU"/>
        </w:rPr>
        <w:t>Цель курса:</w:t>
      </w:r>
      <w:r w:rsidRPr="00C80266">
        <w:rPr>
          <w:rFonts w:ascii="Times New Roman CYR" w:hAnsi="Times New Roman CYR" w:cs="Times New Roman CYR"/>
          <w:sz w:val="28"/>
          <w:szCs w:val="28"/>
          <w:lang w:val="ru-RU"/>
        </w:rPr>
        <w:t xml:space="preserve"> расширить, углубить и закрепить у школьников </w:t>
      </w:r>
      <w:r>
        <w:rPr>
          <w:rFonts w:ascii="Times New Roman CYR" w:hAnsi="Times New Roman CYR" w:cs="Times New Roman CYR"/>
          <w:sz w:val="28"/>
          <w:szCs w:val="28"/>
          <w:lang w:val="ru-RU"/>
        </w:rPr>
        <w:t xml:space="preserve">с </w:t>
      </w:r>
      <w:r w:rsidRPr="0091606F">
        <w:rPr>
          <w:rFonts w:ascii="Times New Roman CYR" w:hAnsi="Times New Roman CYR" w:cs="Times New Roman CYR"/>
          <w:sz w:val="36"/>
          <w:szCs w:val="36"/>
          <w:lang w:val="ru-RU"/>
        </w:rPr>
        <w:t>овз</w:t>
      </w: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r>
        <w:rPr>
          <w:rFonts w:ascii="Times New Roman CYR" w:hAnsi="Times New Roman CYR" w:cs="Times New Roman CYR"/>
          <w:sz w:val="28"/>
          <w:szCs w:val="28"/>
          <w:lang w:val="ru-RU"/>
        </w:rPr>
        <w:t>, определять значимые проблемы и решать их; научить детей разным способам поиска информации и разным видам исследования, пробудить интерес к исследовательской деятельности</w:t>
      </w:r>
      <w:r w:rsidRPr="00C80266">
        <w:rPr>
          <w:rFonts w:ascii="Times New Roman CYR" w:hAnsi="Times New Roman CYR" w:cs="Times New Roman CYR"/>
          <w:sz w:val="28"/>
          <w:szCs w:val="28"/>
          <w:lang w:val="ru-RU"/>
        </w:rPr>
        <w:t>.</w:t>
      </w:r>
    </w:p>
    <w:p w:rsidR="00E34502" w:rsidRPr="00C80266" w:rsidRDefault="00E34502" w:rsidP="00E34502">
      <w:pPr>
        <w:widowControl w:val="0"/>
        <w:contextualSpacing/>
        <w:rPr>
          <w:rFonts w:ascii="Times New Roman CYR" w:hAnsi="Times New Roman CYR" w:cs="Times New Roman CYR"/>
          <w:b/>
          <w:sz w:val="28"/>
          <w:szCs w:val="28"/>
          <w:lang w:val="ru-RU"/>
        </w:rPr>
      </w:pPr>
      <w:r w:rsidRPr="002956E0">
        <w:rPr>
          <w:rFonts w:ascii="Times New Roman CYR" w:hAnsi="Times New Roman CYR" w:cs="Times New Roman CYR"/>
          <w:b/>
          <w:sz w:val="28"/>
          <w:szCs w:val="28"/>
          <w:lang w:val="ru-RU"/>
        </w:rPr>
        <w:t xml:space="preserve">      </w:t>
      </w:r>
      <w:r w:rsidRPr="00C80266">
        <w:rPr>
          <w:rFonts w:ascii="Times New Roman CYR" w:hAnsi="Times New Roman CYR" w:cs="Times New Roman CYR"/>
          <w:b/>
          <w:sz w:val="28"/>
          <w:szCs w:val="28"/>
          <w:lang w:val="ru-RU"/>
        </w:rPr>
        <w:t>Задачи курса:</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Обучающие:</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развитие интереса к русскому языку как к учебному предмету;</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приобретение знаний, умений, навыков по грамматике русского языка;</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пробуждение потребности у учащихся к самостоятельной работе над познанием родного языка;</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развитие мотивации к изучению русского языка;</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развитие творчества и обогащение словарного запаса;</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совершенствование общего языкового развития учащихся;</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углубление и расширение знаний и представлений о литературном языке.</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Воспитывающие: </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воспитание культуры обращения с книгой;</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формирование и развитие у учащихся разносторонних интересов, культуры мышления.</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Развивающие: </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развивать смекалку и сообразительность;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приобщение школьников к самостоятельной исследовательской работе;</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развивать умение пользоваться разнообразными словарями;</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учить организации личной и коллективной деятельности в работе с книгой.    </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Особенности програ</w:t>
      </w:r>
      <w:r>
        <w:rPr>
          <w:rFonts w:ascii="Times New Roman CYR" w:hAnsi="Times New Roman CYR" w:cs="Times New Roman CYR"/>
          <w:sz w:val="28"/>
          <w:szCs w:val="28"/>
          <w:lang w:val="ru-RU"/>
        </w:rPr>
        <w:t xml:space="preserve">ммы  </w:t>
      </w:r>
    </w:p>
    <w:p w:rsidR="00E34502" w:rsidRPr="00C80266" w:rsidRDefault="00E34502" w:rsidP="00E34502">
      <w:pPr>
        <w:widowControl w:val="0"/>
        <w:contextualSpacing/>
        <w:rPr>
          <w:rFonts w:ascii="Times New Roman CYR" w:hAnsi="Times New Roman CYR" w:cs="Times New Roman CYR"/>
          <w:sz w:val="28"/>
          <w:szCs w:val="28"/>
          <w:lang w:val="ru-RU"/>
        </w:rPr>
      </w:pPr>
      <w:r w:rsidRPr="007256EE">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Организация деятельности младших школьников на занятиях основывается на следующих принципах:</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занимательность;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научность;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сознательность и активность;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наглядность;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доступность;</w:t>
      </w:r>
    </w:p>
    <w:p w:rsidR="00E34502" w:rsidRPr="00C80266"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связь теории с практикой;</w:t>
      </w:r>
    </w:p>
    <w:p w:rsidR="00E34502" w:rsidRPr="007256EE" w:rsidRDefault="00E34502" w:rsidP="00E34502">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индивидуальный подход к учащимся.</w:t>
      </w:r>
    </w:p>
    <w:p w:rsidR="00E34502" w:rsidRPr="00C80266" w:rsidRDefault="00E34502" w:rsidP="00E34502">
      <w:pPr>
        <w:widowControl w:val="0"/>
        <w:contextualSpacing/>
        <w:rPr>
          <w:rFonts w:ascii="Times New Roman CYR" w:hAnsi="Times New Roman CYR" w:cs="Times New Roman CYR"/>
          <w:sz w:val="28"/>
          <w:szCs w:val="28"/>
          <w:lang w:val="ru-RU"/>
        </w:rPr>
      </w:pPr>
      <w:r w:rsidRPr="007256EE">
        <w:rPr>
          <w:rFonts w:ascii="Times New Roman CYR" w:hAnsi="Times New Roman CYR" w:cs="Times New Roman CYR"/>
          <w:sz w:val="28"/>
          <w:szCs w:val="28"/>
          <w:lang w:val="ru-RU"/>
        </w:rPr>
        <w:lastRenderedPageBreak/>
        <w:t xml:space="preserve">  </w:t>
      </w:r>
      <w:r w:rsidRPr="00C80266">
        <w:rPr>
          <w:rFonts w:ascii="Times New Roman CYR" w:hAnsi="Times New Roman CYR" w:cs="Times New Roman CYR"/>
          <w:sz w:val="28"/>
          <w:szCs w:val="28"/>
          <w:lang w:val="ru-RU"/>
        </w:rPr>
        <w:t xml:space="preserve"> </w:t>
      </w:r>
      <w:bookmarkStart w:id="0" w:name="_GoBack"/>
      <w:bookmarkEnd w:id="0"/>
    </w:p>
    <w:p w:rsidR="00E34502" w:rsidRPr="00E34502" w:rsidRDefault="00E34502" w:rsidP="00E34502">
      <w:pPr>
        <w:shd w:val="clear" w:color="auto" w:fill="FFFFFF"/>
        <w:ind w:firstLine="709"/>
        <w:jc w:val="both"/>
        <w:rPr>
          <w:rFonts w:ascii="Times New Roman" w:hAnsi="Times New Roman" w:cs="Times New Roman"/>
          <w:color w:val="000000"/>
          <w:sz w:val="28"/>
          <w:szCs w:val="28"/>
          <w:lang w:val="ru-RU"/>
        </w:rPr>
      </w:pPr>
    </w:p>
    <w:p w:rsidR="007D78C0" w:rsidRPr="00E669EE" w:rsidRDefault="007D78C0" w:rsidP="007D78C0">
      <w:pPr>
        <w:widowControl w:val="0"/>
        <w:contextualSpacing/>
        <w:rPr>
          <w:rFonts w:ascii="Times New Roman CYR" w:hAnsi="Times New Roman CYR" w:cs="Times New Roman CYR"/>
          <w:b/>
          <w:sz w:val="28"/>
          <w:szCs w:val="28"/>
          <w:lang w:val="ru-RU"/>
        </w:rPr>
      </w:pPr>
      <w:r>
        <w:rPr>
          <w:rFonts w:ascii="Times New Roman CYR" w:hAnsi="Times New Roman CYR" w:cs="Times New Roman CYR"/>
          <w:sz w:val="28"/>
          <w:szCs w:val="28"/>
          <w:lang w:val="ru-RU"/>
        </w:rPr>
        <w:t xml:space="preserve">                                  </w:t>
      </w:r>
      <w:r w:rsidRPr="00E669EE">
        <w:rPr>
          <w:rFonts w:ascii="Times New Roman CYR" w:hAnsi="Times New Roman CYR" w:cs="Times New Roman CYR"/>
          <w:b/>
          <w:sz w:val="28"/>
          <w:szCs w:val="28"/>
          <w:lang w:val="ru-RU"/>
        </w:rPr>
        <w:t>2. Общая характеристика курса</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 xml:space="preserve">Успешное овладение знаниями в начальных классах общеобразовательной </w:t>
      </w:r>
      <w:r w:rsidR="0091606F">
        <w:rPr>
          <w:rFonts w:ascii="Times New Roman CYR" w:hAnsi="Times New Roman CYR" w:cs="Times New Roman CYR"/>
          <w:sz w:val="28"/>
          <w:szCs w:val="28"/>
          <w:lang w:val="ru-RU"/>
        </w:rPr>
        <w:t xml:space="preserve">коррекционной </w:t>
      </w:r>
      <w:r w:rsidRPr="00C80266">
        <w:rPr>
          <w:rFonts w:ascii="Times New Roman CYR" w:hAnsi="Times New Roman CYR" w:cs="Times New Roman CYR"/>
          <w:sz w:val="28"/>
          <w:szCs w:val="28"/>
          <w:lang w:val="ru-RU"/>
        </w:rPr>
        <w:t xml:space="preserve">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w:t>
      </w: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r w:rsidR="0091606F">
        <w:rPr>
          <w:rFonts w:ascii="Times New Roman CYR" w:hAnsi="Times New Roman CYR" w:cs="Times New Roman CYR"/>
          <w:sz w:val="28"/>
          <w:szCs w:val="28"/>
          <w:lang w:val="ru-RU"/>
        </w:rPr>
        <w:t>.</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В отборе материала к занятиям учитель</w:t>
      </w:r>
      <w:r w:rsidR="0091606F">
        <w:rPr>
          <w:rFonts w:ascii="Times New Roman CYR" w:hAnsi="Times New Roman CYR" w:cs="Times New Roman CYR"/>
          <w:sz w:val="28"/>
          <w:szCs w:val="28"/>
          <w:lang w:val="ru-RU"/>
        </w:rPr>
        <w:t xml:space="preserve"> должен ориентироваться на связь</w:t>
      </w:r>
      <w:r w:rsidRPr="00C80266">
        <w:rPr>
          <w:rFonts w:ascii="Times New Roman CYR" w:hAnsi="Times New Roman CYR" w:cs="Times New Roman CYR"/>
          <w:sz w:val="28"/>
          <w:szCs w:val="28"/>
          <w:lang w:val="ru-RU"/>
        </w:rPr>
        <w:t xml:space="preserve"> с программным материалом по русскому языку</w:t>
      </w:r>
      <w:r>
        <w:rPr>
          <w:rFonts w:ascii="Times New Roman CYR" w:hAnsi="Times New Roman CYR" w:cs="Times New Roman CYR"/>
          <w:sz w:val="28"/>
          <w:szCs w:val="28"/>
          <w:lang w:val="ru-RU"/>
        </w:rPr>
        <w:t>.</w:t>
      </w:r>
    </w:p>
    <w:p w:rsidR="007D78C0" w:rsidRPr="00C80266" w:rsidRDefault="0091606F" w:rsidP="00E34502">
      <w:pPr>
        <w:widowControl w:val="0"/>
        <w:contextualSpacing/>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007D78C0" w:rsidRPr="00C80266">
        <w:rPr>
          <w:rFonts w:ascii="Times New Roman CYR" w:hAnsi="Times New Roman CYR" w:cs="Times New Roman CYR"/>
          <w:sz w:val="28"/>
          <w:szCs w:val="28"/>
          <w:lang w:val="ru-RU"/>
        </w:rPr>
        <w:t xml:space="preserve">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w:t>
      </w:r>
      <w:r>
        <w:rPr>
          <w:rFonts w:ascii="Times New Roman CYR" w:hAnsi="Times New Roman CYR" w:cs="Times New Roman CYR"/>
          <w:sz w:val="28"/>
          <w:szCs w:val="28"/>
          <w:lang w:val="ru-RU"/>
        </w:rPr>
        <w:t xml:space="preserve">письму </w:t>
      </w:r>
      <w:r w:rsidR="007D78C0" w:rsidRPr="00C80266">
        <w:rPr>
          <w:rFonts w:ascii="Times New Roman CYR" w:hAnsi="Times New Roman CYR" w:cs="Times New Roman CYR"/>
          <w:sz w:val="28"/>
          <w:szCs w:val="28"/>
          <w:lang w:val="ru-RU"/>
        </w:rPr>
        <w:t>должно пробуждать у учащихся стремление расширять свои знания по русскому языку, совершенствова</w:t>
      </w:r>
      <w:r w:rsidR="007D78C0">
        <w:rPr>
          <w:rFonts w:ascii="Times New Roman CYR" w:hAnsi="Times New Roman CYR" w:cs="Times New Roman CYR"/>
          <w:sz w:val="28"/>
          <w:szCs w:val="28"/>
          <w:lang w:val="ru-RU"/>
        </w:rPr>
        <w:t>ть свою речь.</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w:t>
      </w:r>
      <w:r w:rsidR="0091606F">
        <w:rPr>
          <w:rFonts w:ascii="Times New Roman CYR" w:hAnsi="Times New Roman CYR" w:cs="Times New Roman CYR"/>
          <w:sz w:val="28"/>
          <w:szCs w:val="28"/>
          <w:lang w:val="ru-RU"/>
        </w:rPr>
        <w:t xml:space="preserve"> с ОВЗ</w:t>
      </w:r>
      <w:r w:rsidRPr="00C80266">
        <w:rPr>
          <w:rFonts w:ascii="Times New Roman CYR" w:hAnsi="Times New Roman CYR" w:cs="Times New Roman CYR"/>
          <w:sz w:val="28"/>
          <w:szCs w:val="28"/>
          <w:lang w:val="ru-RU"/>
        </w:rPr>
        <w:t xml:space="preserve"> эти</w:t>
      </w:r>
      <w:r>
        <w:rPr>
          <w:rFonts w:ascii="Times New Roman CYR" w:hAnsi="Times New Roman CYR" w:cs="Times New Roman CYR"/>
          <w:sz w:val="28"/>
          <w:szCs w:val="28"/>
          <w:lang w:val="ru-RU"/>
        </w:rPr>
        <w:t>ческих норм речевого поведения.</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 xml:space="preserve">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позволяет работать не только над фонемами, частями речи, </w:t>
      </w:r>
      <w:r>
        <w:rPr>
          <w:rFonts w:ascii="Times New Roman CYR" w:hAnsi="Times New Roman CYR" w:cs="Times New Roman CYR"/>
          <w:sz w:val="28"/>
          <w:szCs w:val="28"/>
          <w:lang w:val="ru-RU"/>
        </w:rPr>
        <w:t>но и развитием правильной речи.</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 xml:space="preserve"> </w:t>
      </w:r>
      <w:r w:rsidRPr="006842E8">
        <w:rPr>
          <w:rFonts w:ascii="Times New Roman CYR" w:hAnsi="Times New Roman CYR" w:cs="Times New Roman CYR"/>
          <w:b/>
          <w:sz w:val="28"/>
          <w:szCs w:val="28"/>
          <w:lang w:val="ru-RU"/>
        </w:rPr>
        <w:t xml:space="preserve">Содержание и методы </w:t>
      </w:r>
      <w:r w:rsidR="00E34502" w:rsidRPr="006842E8">
        <w:rPr>
          <w:rFonts w:ascii="Times New Roman CYR" w:hAnsi="Times New Roman CYR" w:cs="Times New Roman CYR"/>
          <w:b/>
          <w:sz w:val="28"/>
          <w:szCs w:val="28"/>
          <w:lang w:val="ru-RU"/>
        </w:rPr>
        <w:t xml:space="preserve">обучения </w:t>
      </w:r>
      <w:r w:rsidR="00E34502" w:rsidRPr="00C80266">
        <w:rPr>
          <w:rFonts w:ascii="Times New Roman CYR" w:hAnsi="Times New Roman CYR" w:cs="Times New Roman CYR"/>
          <w:sz w:val="28"/>
          <w:szCs w:val="28"/>
          <w:lang w:val="ru-RU"/>
        </w:rPr>
        <w:t>содействуют</w:t>
      </w:r>
      <w:r w:rsidRPr="00C80266">
        <w:rPr>
          <w:rFonts w:ascii="Times New Roman CYR" w:hAnsi="Times New Roman CYR" w:cs="Times New Roman CYR"/>
          <w:sz w:val="28"/>
          <w:szCs w:val="28"/>
          <w:lang w:val="ru-RU"/>
        </w:rPr>
        <w:t xml:space="preserve"> приобретению и закреплению школьниками прочных знаний и навыков, полученных на уроках русского языка, обеспечивают единство р</w:t>
      </w:r>
      <w:r>
        <w:rPr>
          <w:rFonts w:ascii="Times New Roman CYR" w:hAnsi="Times New Roman CYR" w:cs="Times New Roman CYR"/>
          <w:sz w:val="28"/>
          <w:szCs w:val="28"/>
          <w:lang w:val="ru-RU"/>
        </w:rPr>
        <w:t>азвития, воспитания и обучения.</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 xml:space="preserve"> 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w:t>
      </w:r>
      <w:r>
        <w:rPr>
          <w:rFonts w:ascii="Times New Roman CYR" w:hAnsi="Times New Roman CYR" w:cs="Times New Roman CYR"/>
          <w:sz w:val="28"/>
          <w:szCs w:val="28"/>
          <w:lang w:val="ru-RU"/>
        </w:rPr>
        <w:t xml:space="preserve"> </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lastRenderedPageBreak/>
        <w:t xml:space="preserve"> Необходимость разработанного нами факультативного курса заключается в желании детей узнать нечто новое о русском языке.</w:t>
      </w:r>
    </w:p>
    <w:p w:rsidR="007D78C0" w:rsidRPr="00C80266" w:rsidRDefault="007D78C0" w:rsidP="00E34502">
      <w:pPr>
        <w:widowControl w:val="0"/>
        <w:contextualSpacing/>
        <w:jc w:val="both"/>
        <w:rPr>
          <w:rFonts w:ascii="Times New Roman CYR" w:hAnsi="Times New Roman CYR" w:cs="Times New Roman CYR"/>
          <w:sz w:val="28"/>
          <w:szCs w:val="28"/>
          <w:lang w:val="ru-RU"/>
        </w:rPr>
      </w:pPr>
      <w:r w:rsidRPr="007256EE">
        <w:rPr>
          <w:rFonts w:ascii="Times New Roman CYR" w:hAnsi="Times New Roman CYR" w:cs="Times New Roman CYR"/>
          <w:b/>
          <w:sz w:val="28"/>
          <w:szCs w:val="28"/>
          <w:lang w:val="ru-RU"/>
        </w:rPr>
        <w:t xml:space="preserve">     </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Формы проведения занятий</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практические занятия с элементами игр и игровых элементов, дидактических и раздаточных материалов, пословиц и п</w:t>
      </w:r>
      <w:r>
        <w:rPr>
          <w:rFonts w:ascii="Times New Roman CYR" w:hAnsi="Times New Roman CYR" w:cs="Times New Roman CYR"/>
          <w:sz w:val="28"/>
          <w:szCs w:val="28"/>
          <w:lang w:val="ru-RU"/>
        </w:rPr>
        <w:t xml:space="preserve">оговорок, </w:t>
      </w:r>
      <w:r w:rsidRPr="00C80266">
        <w:rPr>
          <w:rFonts w:ascii="Times New Roman CYR" w:hAnsi="Times New Roman CYR" w:cs="Times New Roman CYR"/>
          <w:sz w:val="28"/>
          <w:szCs w:val="28"/>
          <w:lang w:val="ru-RU"/>
        </w:rPr>
        <w:t>рифмовок, ре</w:t>
      </w:r>
      <w:r>
        <w:rPr>
          <w:rFonts w:ascii="Times New Roman CYR" w:hAnsi="Times New Roman CYR" w:cs="Times New Roman CYR"/>
          <w:sz w:val="28"/>
          <w:szCs w:val="28"/>
          <w:lang w:val="ru-RU"/>
        </w:rPr>
        <w:t>бусов,</w:t>
      </w:r>
      <w:r w:rsidRPr="00C80266">
        <w:rPr>
          <w:rFonts w:ascii="Times New Roman CYR" w:hAnsi="Times New Roman CYR" w:cs="Times New Roman CYR"/>
          <w:sz w:val="28"/>
          <w:szCs w:val="28"/>
          <w:lang w:val="ru-RU"/>
        </w:rPr>
        <w:t xml:space="preserve"> сказок.</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анализ и просмотр текстов;</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самостоятельная работа (индивидуальная и групповая) по работе с разнообразными сло</w:t>
      </w:r>
      <w:r>
        <w:rPr>
          <w:rFonts w:ascii="Times New Roman CYR" w:hAnsi="Times New Roman CYR" w:cs="Times New Roman CYR"/>
          <w:sz w:val="28"/>
          <w:szCs w:val="28"/>
          <w:lang w:val="ru-RU"/>
        </w:rPr>
        <w:t>варями;</w:t>
      </w:r>
    </w:p>
    <w:p w:rsidR="007D78C0" w:rsidRPr="00C80266" w:rsidRDefault="007D78C0" w:rsidP="007D78C0">
      <w:pPr>
        <w:widowControl w:val="0"/>
        <w:contextualSpacing/>
        <w:rPr>
          <w:rFonts w:ascii="Times New Roman CYR" w:hAnsi="Times New Roman CYR" w:cs="Times New Roman CYR"/>
          <w:sz w:val="28"/>
          <w:szCs w:val="28"/>
          <w:lang w:val="ru-RU"/>
        </w:rPr>
      </w:pPr>
      <w:r w:rsidRPr="007256EE">
        <w:rPr>
          <w:rFonts w:ascii="Times New Roman CYR" w:hAnsi="Times New Roman CYR" w:cs="Times New Roman CYR"/>
          <w:sz w:val="28"/>
          <w:szCs w:val="28"/>
          <w:lang w:val="ru-RU"/>
        </w:rPr>
        <w:t xml:space="preserve">   </w:t>
      </w:r>
      <w:r w:rsidRPr="00C80266">
        <w:rPr>
          <w:rFonts w:ascii="Times New Roman CYR" w:hAnsi="Times New Roman CYR" w:cs="Times New Roman CYR"/>
          <w:sz w:val="28"/>
          <w:szCs w:val="28"/>
          <w:lang w:val="ru-RU"/>
        </w:rPr>
        <w:t xml:space="preserve"> Интерес учащихся поддерживается внесением творческого элемента в занятия: самостоятельное составлен</w:t>
      </w:r>
      <w:r>
        <w:rPr>
          <w:rFonts w:ascii="Times New Roman CYR" w:hAnsi="Times New Roman CYR" w:cs="Times New Roman CYR"/>
          <w:sz w:val="28"/>
          <w:szCs w:val="28"/>
          <w:lang w:val="ru-RU"/>
        </w:rPr>
        <w:t>ие кроссвордов, шарад, ребусов.</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В каждом занятии прослеживаются три части:</w:t>
      </w:r>
    </w:p>
    <w:p w:rsidR="007D78C0" w:rsidRPr="00C80266" w:rsidRDefault="00E34502"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игровая</w:t>
      </w:r>
      <w:r w:rsidR="007D78C0" w:rsidRPr="00C80266">
        <w:rPr>
          <w:rFonts w:ascii="Times New Roman CYR" w:hAnsi="Times New Roman CYR" w:cs="Times New Roman CYR"/>
          <w:sz w:val="28"/>
          <w:szCs w:val="28"/>
          <w:lang w:val="ru-RU"/>
        </w:rPr>
        <w:t>;</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w:t>
      </w:r>
      <w:r w:rsidR="00E34502" w:rsidRPr="00C80266">
        <w:rPr>
          <w:rFonts w:ascii="Times New Roman CYR" w:hAnsi="Times New Roman CYR" w:cs="Times New Roman CYR"/>
          <w:sz w:val="28"/>
          <w:szCs w:val="28"/>
          <w:lang w:val="ru-RU"/>
        </w:rPr>
        <w:t>· теоретическая</w:t>
      </w:r>
      <w:r w:rsidRPr="00C80266">
        <w:rPr>
          <w:rFonts w:ascii="Times New Roman CYR" w:hAnsi="Times New Roman CYR" w:cs="Times New Roman CYR"/>
          <w:sz w:val="28"/>
          <w:szCs w:val="28"/>
          <w:lang w:val="ru-RU"/>
        </w:rPr>
        <w:t>;</w:t>
      </w:r>
    </w:p>
    <w:p w:rsidR="00E34502"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w:t>
      </w:r>
      <w:r w:rsidR="00E34502" w:rsidRPr="00C80266">
        <w:rPr>
          <w:rFonts w:ascii="Times New Roman CYR" w:hAnsi="Times New Roman CYR" w:cs="Times New Roman CYR"/>
          <w:sz w:val="28"/>
          <w:szCs w:val="28"/>
          <w:lang w:val="ru-RU"/>
        </w:rPr>
        <w:t>· практическая</w:t>
      </w:r>
      <w:r w:rsidRPr="00C80266">
        <w:rPr>
          <w:rFonts w:ascii="Times New Roman CYR" w:hAnsi="Times New Roman CYR" w:cs="Times New Roman CYR"/>
          <w:sz w:val="28"/>
          <w:szCs w:val="28"/>
          <w:lang w:val="ru-RU"/>
        </w:rPr>
        <w:t xml:space="preserve">.  </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Основные методы и технологии</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w:t>
      </w:r>
      <w:r w:rsidR="00E34502" w:rsidRPr="00C80266">
        <w:rPr>
          <w:rFonts w:ascii="Times New Roman CYR" w:hAnsi="Times New Roman CYR" w:cs="Times New Roman CYR"/>
          <w:sz w:val="28"/>
          <w:szCs w:val="28"/>
          <w:lang w:val="ru-RU"/>
        </w:rPr>
        <w:t>технология разноуровневого</w:t>
      </w:r>
      <w:r w:rsidRPr="00C80266">
        <w:rPr>
          <w:rFonts w:ascii="Times New Roman CYR" w:hAnsi="Times New Roman CYR" w:cs="Times New Roman CYR"/>
          <w:sz w:val="28"/>
          <w:szCs w:val="28"/>
          <w:lang w:val="ru-RU"/>
        </w:rPr>
        <w:t xml:space="preserve"> обучения;</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развивающее обучение;</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w:t>
      </w:r>
      <w:r w:rsidR="00E34502" w:rsidRPr="00C80266">
        <w:rPr>
          <w:rFonts w:ascii="Times New Roman CYR" w:hAnsi="Times New Roman CYR" w:cs="Times New Roman CYR"/>
          <w:sz w:val="28"/>
          <w:szCs w:val="28"/>
          <w:lang w:val="ru-RU"/>
        </w:rPr>
        <w:t>технология обучения</w:t>
      </w:r>
      <w:r w:rsidRPr="00C80266">
        <w:rPr>
          <w:rFonts w:ascii="Times New Roman CYR" w:hAnsi="Times New Roman CYR" w:cs="Times New Roman CYR"/>
          <w:sz w:val="28"/>
          <w:szCs w:val="28"/>
          <w:lang w:val="ru-RU"/>
        </w:rPr>
        <w:t xml:space="preserve"> в сотрудничестве;</w:t>
      </w:r>
    </w:p>
    <w:p w:rsidR="007D78C0" w:rsidRPr="00C80266" w:rsidRDefault="007D78C0" w:rsidP="007D78C0">
      <w:pPr>
        <w:widowControl w:val="0"/>
        <w:contextualSpacing/>
        <w:rPr>
          <w:rFonts w:ascii="Times New Roman CYR" w:hAnsi="Times New Roman CYR" w:cs="Times New Roman CYR"/>
          <w:sz w:val="28"/>
          <w:szCs w:val="28"/>
          <w:lang w:val="ru-RU"/>
        </w:rPr>
      </w:pPr>
      <w:r w:rsidRPr="00C80266">
        <w:rPr>
          <w:rFonts w:ascii="Times New Roman CYR" w:hAnsi="Times New Roman CYR" w:cs="Times New Roman CYR"/>
          <w:sz w:val="28"/>
          <w:szCs w:val="28"/>
          <w:lang w:val="ru-RU"/>
        </w:rPr>
        <w:t xml:space="preserve"> ·         коммуникативная технология.</w:t>
      </w:r>
    </w:p>
    <w:p w:rsidR="007D78C0" w:rsidRPr="002956E0" w:rsidRDefault="007D78C0" w:rsidP="00E34502">
      <w:pPr>
        <w:jc w:val="both"/>
        <w:rPr>
          <w:rFonts w:ascii="Times New Roman" w:hAnsi="Times New Roman" w:cs="Times New Roman"/>
          <w:bCs/>
          <w:sz w:val="28"/>
          <w:szCs w:val="28"/>
          <w:lang w:val="ru-RU"/>
        </w:rPr>
      </w:pPr>
      <w:r w:rsidRPr="002956E0">
        <w:rPr>
          <w:rFonts w:ascii="Times New Roman" w:hAnsi="Times New Roman" w:cs="Times New Roman"/>
          <w:bCs/>
          <w:sz w:val="28"/>
          <w:szCs w:val="28"/>
          <w:lang w:val="ru-RU"/>
        </w:rPr>
        <w:t xml:space="preserve">      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w:t>
      </w:r>
      <w:r w:rsidR="00E34502" w:rsidRPr="002956E0">
        <w:rPr>
          <w:rFonts w:ascii="Times New Roman" w:hAnsi="Times New Roman" w:cs="Times New Roman"/>
          <w:bCs/>
          <w:sz w:val="28"/>
          <w:szCs w:val="28"/>
          <w:lang w:val="ru-RU"/>
        </w:rPr>
        <w:t xml:space="preserve">считалки, </w:t>
      </w:r>
      <w:r w:rsidR="00E34502">
        <w:rPr>
          <w:rFonts w:ascii="Times New Roman" w:hAnsi="Times New Roman" w:cs="Times New Roman"/>
          <w:bCs/>
          <w:sz w:val="28"/>
          <w:szCs w:val="28"/>
          <w:lang w:val="ru-RU"/>
        </w:rPr>
        <w:t>грамматические</w:t>
      </w:r>
      <w:r w:rsidRPr="002956E0">
        <w:rPr>
          <w:rFonts w:ascii="Times New Roman" w:hAnsi="Times New Roman" w:cs="Times New Roman"/>
          <w:bCs/>
          <w:sz w:val="28"/>
          <w:szCs w:val="28"/>
          <w:lang w:val="ru-RU"/>
        </w:rPr>
        <w:t xml:space="preserve"> сказки. Дидактический материал в большинстве своем дается в стихотворной форме, что способствует его более легкому усвоению и запоминанию. </w:t>
      </w:r>
    </w:p>
    <w:p w:rsidR="00E34502" w:rsidRPr="00E34502" w:rsidRDefault="00E34502" w:rsidP="00E34502">
      <w:pPr>
        <w:pStyle w:val="a6"/>
        <w:numPr>
          <w:ilvl w:val="0"/>
          <w:numId w:val="4"/>
        </w:numPr>
        <w:shd w:val="clear" w:color="auto" w:fill="FFFFFF"/>
        <w:spacing w:line="360" w:lineRule="auto"/>
        <w:jc w:val="center"/>
        <w:rPr>
          <w:rFonts w:ascii="Times New Roman" w:hAnsi="Times New Roman" w:cs="Times New Roman"/>
          <w:b/>
          <w:bCs/>
          <w:sz w:val="28"/>
          <w:szCs w:val="28"/>
        </w:rPr>
      </w:pPr>
      <w:r w:rsidRPr="00E34502">
        <w:rPr>
          <w:rFonts w:ascii="Times New Roman" w:hAnsi="Times New Roman" w:cs="Times New Roman"/>
          <w:b/>
          <w:bCs/>
          <w:sz w:val="28"/>
          <w:szCs w:val="28"/>
        </w:rPr>
        <w:t>Место курса в учебном плане</w:t>
      </w:r>
    </w:p>
    <w:p w:rsidR="00E34502" w:rsidRDefault="00E34502" w:rsidP="00E34502">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Данный курс реализуется в рамках Познавательного направления учебного плана внеурочной деятельности. Занятия проводятся </w:t>
      </w:r>
      <w:r w:rsidR="00496A82">
        <w:rPr>
          <w:rFonts w:ascii="Times New Roman" w:eastAsia="Times New Roman" w:hAnsi="Times New Roman" w:cs="Times New Roman"/>
          <w:color w:val="000000"/>
          <w:sz w:val="28"/>
          <w:szCs w:val="28"/>
          <w:lang w:eastAsia="ru-RU"/>
        </w:rPr>
        <w:t>1</w:t>
      </w:r>
      <w:r w:rsidRPr="004D1F46">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 xml:space="preserve"> в неделю</w:t>
      </w:r>
      <w:r w:rsidR="00496A82">
        <w:rPr>
          <w:rFonts w:ascii="Times New Roman" w:eastAsia="Times New Roman" w:hAnsi="Times New Roman" w:cs="Times New Roman"/>
          <w:color w:val="000000"/>
          <w:sz w:val="28"/>
          <w:szCs w:val="28"/>
          <w:lang w:eastAsia="ru-RU"/>
        </w:rPr>
        <w:t xml:space="preserve"> в 3</w:t>
      </w:r>
      <w:r>
        <w:rPr>
          <w:rFonts w:ascii="Times New Roman" w:eastAsia="Times New Roman" w:hAnsi="Times New Roman" w:cs="Times New Roman"/>
          <w:color w:val="000000"/>
          <w:sz w:val="28"/>
          <w:szCs w:val="28"/>
          <w:lang w:eastAsia="ru-RU"/>
        </w:rPr>
        <w:t xml:space="preserve">а классе, всего </w:t>
      </w:r>
      <w:r w:rsidR="00496A82">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eastAsia="ru-RU"/>
        </w:rPr>
        <w:t xml:space="preserve"> часов</w:t>
      </w:r>
      <w:r w:rsidRPr="004D1F46">
        <w:rPr>
          <w:rFonts w:ascii="Times New Roman" w:eastAsia="Times New Roman" w:hAnsi="Times New Roman" w:cs="Times New Roman"/>
          <w:color w:val="000000"/>
          <w:sz w:val="28"/>
          <w:szCs w:val="28"/>
          <w:lang w:eastAsia="ru-RU"/>
        </w:rPr>
        <w:t xml:space="preserve"> в год.</w:t>
      </w:r>
      <w:r>
        <w:rPr>
          <w:rFonts w:ascii="Times New Roman" w:eastAsia="Times New Roman" w:hAnsi="Times New Roman" w:cs="Times New Roman"/>
          <w:color w:val="000000"/>
          <w:sz w:val="28"/>
          <w:szCs w:val="28"/>
          <w:lang w:eastAsia="ru-RU"/>
        </w:rPr>
        <w:t xml:space="preserve"> Срок реализации программы – 1 год. </w:t>
      </w:r>
    </w:p>
    <w:p w:rsidR="007D78C0" w:rsidRDefault="007D78C0" w:rsidP="007D78C0">
      <w:pPr>
        <w:pStyle w:val="1"/>
        <w:rPr>
          <w:b/>
        </w:rPr>
      </w:pPr>
      <w:r w:rsidRPr="00BB30BF">
        <w:rPr>
          <w:b/>
          <w:bCs/>
        </w:rPr>
        <w:t xml:space="preserve">    </w:t>
      </w:r>
      <w:r w:rsidRPr="00BB30BF">
        <w:rPr>
          <w:b/>
        </w:rPr>
        <w:t xml:space="preserve">           </w:t>
      </w:r>
    </w:p>
    <w:p w:rsidR="00496A82" w:rsidRPr="00496A82" w:rsidRDefault="00496A82" w:rsidP="00496A82">
      <w:pPr>
        <w:pStyle w:val="a6"/>
        <w:numPr>
          <w:ilvl w:val="0"/>
          <w:numId w:val="4"/>
        </w:numPr>
        <w:shd w:val="clear" w:color="auto" w:fill="FFFFFF"/>
        <w:spacing w:line="360" w:lineRule="auto"/>
        <w:jc w:val="center"/>
        <w:rPr>
          <w:rFonts w:ascii="Times New Roman" w:hAnsi="Times New Roman" w:cs="Times New Roman"/>
          <w:b/>
          <w:bCs/>
          <w:sz w:val="28"/>
          <w:szCs w:val="28"/>
        </w:rPr>
      </w:pPr>
      <w:r w:rsidRPr="00496A82">
        <w:rPr>
          <w:rFonts w:ascii="Times New Roman" w:hAnsi="Times New Roman" w:cs="Times New Roman"/>
          <w:b/>
          <w:bCs/>
          <w:sz w:val="28"/>
          <w:szCs w:val="28"/>
        </w:rPr>
        <w:t>Содержание курса</w:t>
      </w:r>
    </w:p>
    <w:p w:rsidR="00496A82" w:rsidRPr="00A771A5" w:rsidRDefault="00496A82" w:rsidP="00A771A5">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sidRPr="00A771A5">
        <w:rPr>
          <w:rFonts w:ascii="Times New Roman" w:eastAsia="Times New Roman" w:hAnsi="Times New Roman" w:cs="Times New Roman"/>
          <w:color w:val="000000"/>
          <w:sz w:val="28"/>
          <w:szCs w:val="28"/>
          <w:lang w:eastAsia="ru-RU"/>
        </w:rPr>
        <w:t>Раздел «Наш помощник – язык» (4 часа) чудо из чудес, язык и речь – одно и то же, как возник язык, Диалог и монолог. Составление диалога по рисунку.</w:t>
      </w:r>
    </w:p>
    <w:p w:rsidR="00A771A5" w:rsidRPr="00A771A5" w:rsidRDefault="00496A82" w:rsidP="00A771A5">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sidRPr="00A771A5">
        <w:rPr>
          <w:rFonts w:ascii="Times New Roman" w:eastAsia="Times New Roman" w:hAnsi="Times New Roman" w:cs="Times New Roman"/>
          <w:color w:val="000000"/>
          <w:sz w:val="28"/>
          <w:szCs w:val="28"/>
          <w:lang w:eastAsia="ru-RU"/>
        </w:rPr>
        <w:t xml:space="preserve">Раздел «Мир слов» </w:t>
      </w:r>
      <w:r w:rsidR="00A771A5" w:rsidRPr="00A771A5">
        <w:rPr>
          <w:rFonts w:ascii="Times New Roman" w:eastAsia="Times New Roman" w:hAnsi="Times New Roman" w:cs="Times New Roman"/>
          <w:color w:val="000000"/>
          <w:sz w:val="28"/>
          <w:szCs w:val="28"/>
          <w:lang w:eastAsia="ru-RU"/>
        </w:rPr>
        <w:t>(4 часа) Для чего придуманы словари? Игра «Веселая переменка», Посещение библиотеки, Рождение и старение слов. Чтение забавных историй, Синонимы и антонимы. Использование синонимов и антонимов, Составление пар слов по значению.</w:t>
      </w:r>
    </w:p>
    <w:p w:rsidR="00A771A5" w:rsidRPr="00A771A5" w:rsidRDefault="00496A82" w:rsidP="00A771A5">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sidRPr="00A771A5">
        <w:rPr>
          <w:rFonts w:ascii="Times New Roman" w:eastAsia="Times New Roman" w:hAnsi="Times New Roman" w:cs="Times New Roman"/>
          <w:color w:val="000000"/>
          <w:sz w:val="28"/>
          <w:szCs w:val="28"/>
          <w:lang w:eastAsia="ru-RU"/>
        </w:rPr>
        <w:lastRenderedPageBreak/>
        <w:t>Раздел «Добрые звуки»</w:t>
      </w:r>
      <w:r w:rsidR="00A771A5" w:rsidRPr="00A771A5">
        <w:rPr>
          <w:rFonts w:ascii="Times New Roman" w:eastAsia="Times New Roman" w:hAnsi="Times New Roman" w:cs="Times New Roman"/>
          <w:color w:val="000000"/>
          <w:sz w:val="28"/>
          <w:szCs w:val="28"/>
          <w:lang w:eastAsia="ru-RU"/>
        </w:rPr>
        <w:t xml:space="preserve"> (13 часов) Поиграем со звуками. Звуки, которые нас окружают, Игра «Третий лишний». Гласные-согласные, Игра «Твердые-мягкие», Игра «Слова предметы и действия», Игра «Слова предметы, действия и признаки», Добрый «волшебник» - ударение. Игра «Поставь ударение», «Опасные согласные». Мягкий знак, Игры со словами с сочетаниями, ча-ща, чу-щу, Ваши старые знакомые. Игры со словами с сочетаниями жи-ши, Фонетическая задачка «Колобок». Фонетический анализ, Фонетическая задачка «Гуси – лебеди», Фонетическая задачка»Маша и медведь», Фонетическая задачка «Морозко»</w:t>
      </w:r>
    </w:p>
    <w:p w:rsidR="00496A82" w:rsidRPr="00A771A5" w:rsidRDefault="00496A82" w:rsidP="00A771A5">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sidRPr="00A771A5">
        <w:rPr>
          <w:rFonts w:ascii="Times New Roman" w:eastAsia="Times New Roman" w:hAnsi="Times New Roman" w:cs="Times New Roman"/>
          <w:color w:val="000000"/>
          <w:sz w:val="28"/>
          <w:szCs w:val="28"/>
          <w:lang w:eastAsia="ru-RU"/>
        </w:rPr>
        <w:t>Раздел «Живые буквы»</w:t>
      </w:r>
      <w:r w:rsidR="00A771A5" w:rsidRPr="00A771A5">
        <w:rPr>
          <w:rFonts w:ascii="Times New Roman" w:eastAsia="Times New Roman" w:hAnsi="Times New Roman" w:cs="Times New Roman"/>
          <w:color w:val="000000"/>
          <w:sz w:val="28"/>
          <w:szCs w:val="28"/>
          <w:lang w:eastAsia="ru-RU"/>
        </w:rPr>
        <w:t xml:space="preserve"> (7 часов) История письменности, Как человек научился писать?, Пиктография. Письмо другу в рисунках, История письменности, Творческая мастерская: Древнерусские буквы, Поговорим обо всех предлогах сразу, Секреты родственных слов. Игра «Третий лишний».</w:t>
      </w:r>
    </w:p>
    <w:p w:rsidR="00496A82" w:rsidRPr="00A771A5" w:rsidRDefault="00496A82" w:rsidP="00A771A5">
      <w:pPr>
        <w:pStyle w:val="a6"/>
        <w:shd w:val="clear" w:color="auto" w:fill="FFFFFF"/>
        <w:spacing w:after="0"/>
        <w:ind w:left="0" w:firstLine="709"/>
        <w:contextualSpacing w:val="0"/>
        <w:jc w:val="both"/>
        <w:rPr>
          <w:rFonts w:ascii="Times New Roman" w:eastAsia="Times New Roman" w:hAnsi="Times New Roman" w:cs="Times New Roman"/>
          <w:color w:val="000000"/>
          <w:sz w:val="28"/>
          <w:szCs w:val="28"/>
          <w:lang w:eastAsia="ru-RU"/>
        </w:rPr>
      </w:pPr>
      <w:r w:rsidRPr="00A771A5">
        <w:rPr>
          <w:rFonts w:ascii="Times New Roman" w:eastAsia="Times New Roman" w:hAnsi="Times New Roman" w:cs="Times New Roman"/>
          <w:color w:val="000000"/>
          <w:sz w:val="28"/>
          <w:szCs w:val="28"/>
          <w:lang w:eastAsia="ru-RU"/>
        </w:rPr>
        <w:t>Раздел «Состав слова»</w:t>
      </w:r>
      <w:r w:rsidR="00A771A5" w:rsidRPr="00A771A5">
        <w:rPr>
          <w:rFonts w:ascii="Times New Roman" w:eastAsia="Times New Roman" w:hAnsi="Times New Roman" w:cs="Times New Roman"/>
          <w:color w:val="000000"/>
          <w:sz w:val="28"/>
          <w:szCs w:val="28"/>
          <w:lang w:eastAsia="ru-RU"/>
        </w:rPr>
        <w:t xml:space="preserve"> (7 часов) Слова – «родственники», Игра «Собери словечко». Чередование гласных в корне,  Деление слов на слоги. Игра «Угадай слог», «Собери слово из слогов», «Не лезьте за словом в карман!»  Игра – собирание слов, «Пересаженные» корни. Работа с словарём.</w:t>
      </w:r>
    </w:p>
    <w:p w:rsidR="00A771A5" w:rsidRPr="003A2651" w:rsidRDefault="00A771A5" w:rsidP="00496A82">
      <w:pPr>
        <w:rPr>
          <w:rFonts w:ascii="Times New Roman" w:hAnsi="Times New Roman" w:cs="Times New Roman"/>
          <w:bCs/>
          <w:sz w:val="28"/>
          <w:szCs w:val="28"/>
          <w:lang w:val="ru-RU"/>
        </w:rPr>
      </w:pPr>
    </w:p>
    <w:p w:rsidR="00496A82" w:rsidRDefault="00496A82" w:rsidP="00496A82">
      <w:pP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
    <w:p w:rsidR="00496A82" w:rsidRPr="00E669EE" w:rsidRDefault="00A771A5" w:rsidP="00A771A5">
      <w:pPr>
        <w:pStyle w:val="a6"/>
        <w:numPr>
          <w:ilvl w:val="0"/>
          <w:numId w:val="4"/>
        </w:numPr>
        <w:shd w:val="clear" w:color="auto" w:fill="FFFFFF"/>
        <w:spacing w:line="360" w:lineRule="auto"/>
        <w:jc w:val="center"/>
        <w:rPr>
          <w:rFonts w:ascii="Times New Roman" w:hAnsi="Times New Roman"/>
          <w:b/>
          <w:sz w:val="28"/>
          <w:szCs w:val="28"/>
        </w:rPr>
      </w:pPr>
      <w:r>
        <w:rPr>
          <w:rFonts w:ascii="Times New Roman" w:hAnsi="Times New Roman"/>
          <w:b/>
          <w:sz w:val="28"/>
          <w:szCs w:val="28"/>
        </w:rPr>
        <w:t>Т</w:t>
      </w:r>
      <w:r w:rsidR="00496A82" w:rsidRPr="00A771A5">
        <w:rPr>
          <w:rFonts w:ascii="Times New Roman" w:hAnsi="Times New Roman" w:cs="Times New Roman"/>
          <w:b/>
          <w:bCs/>
          <w:sz w:val="28"/>
          <w:szCs w:val="28"/>
        </w:rPr>
        <w:t>ематическое планирование</w:t>
      </w:r>
    </w:p>
    <w:tbl>
      <w:tblPr>
        <w:tblStyle w:val="a3"/>
        <w:tblW w:w="9180" w:type="dxa"/>
        <w:tblLook w:val="01E0" w:firstRow="1" w:lastRow="1" w:firstColumn="1" w:lastColumn="1" w:noHBand="0" w:noVBand="0"/>
      </w:tblPr>
      <w:tblGrid>
        <w:gridCol w:w="817"/>
        <w:gridCol w:w="8363"/>
      </w:tblGrid>
      <w:tr w:rsidR="00496A82" w:rsidRPr="00DF7091" w:rsidTr="000D09ED">
        <w:tc>
          <w:tcPr>
            <w:tcW w:w="817" w:type="dxa"/>
          </w:tcPr>
          <w:p w:rsidR="00496A82" w:rsidRPr="00DF7091" w:rsidRDefault="00496A82" w:rsidP="000D09ED">
            <w:pPr>
              <w:rPr>
                <w:rFonts w:ascii="Times New Roman" w:hAnsi="Times New Roman" w:cs="Times New Roman"/>
                <w:b/>
                <w:sz w:val="28"/>
                <w:szCs w:val="28"/>
                <w:lang w:val="ru-RU"/>
              </w:rPr>
            </w:pPr>
            <w:r w:rsidRPr="00DF7091">
              <w:rPr>
                <w:rFonts w:ascii="Times New Roman" w:hAnsi="Times New Roman" w:cs="Times New Roman"/>
                <w:b/>
                <w:sz w:val="28"/>
                <w:szCs w:val="28"/>
                <w:lang w:val="ru-RU"/>
              </w:rPr>
              <w:t>№</w:t>
            </w:r>
          </w:p>
        </w:tc>
        <w:tc>
          <w:tcPr>
            <w:tcW w:w="8363" w:type="dxa"/>
          </w:tcPr>
          <w:p w:rsidR="00496A82" w:rsidRPr="00DF7091" w:rsidRDefault="00496A82" w:rsidP="000D09ED">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Тема </w:t>
            </w:r>
          </w:p>
        </w:tc>
      </w:tr>
      <w:tr w:rsidR="00496A82" w:rsidRPr="00E5407D" w:rsidTr="000D09ED">
        <w:tc>
          <w:tcPr>
            <w:tcW w:w="817" w:type="dxa"/>
          </w:tcPr>
          <w:p w:rsidR="00496A82" w:rsidRPr="00DF7091" w:rsidRDefault="00496A82" w:rsidP="000D09ED">
            <w:pPr>
              <w:rPr>
                <w:rFonts w:ascii="Times New Roman" w:hAnsi="Times New Roman" w:cs="Times New Roman"/>
                <w:sz w:val="28"/>
                <w:szCs w:val="28"/>
                <w:lang w:val="ru-RU"/>
              </w:rPr>
            </w:pPr>
            <w:r w:rsidRPr="00DF7091">
              <w:rPr>
                <w:rFonts w:ascii="Times New Roman" w:hAnsi="Times New Roman" w:cs="Times New Roman"/>
                <w:sz w:val="28"/>
                <w:szCs w:val="28"/>
                <w:lang w:val="ru-RU"/>
              </w:rPr>
              <w:t>1</w:t>
            </w:r>
          </w:p>
        </w:tc>
        <w:tc>
          <w:tcPr>
            <w:tcW w:w="8363" w:type="dxa"/>
          </w:tcPr>
          <w:p w:rsidR="00496A82" w:rsidRPr="00E41BF3" w:rsidRDefault="00496A82" w:rsidP="000D09ED">
            <w:pPr>
              <w:rPr>
                <w:rFonts w:ascii="Times New Roman" w:hAnsi="Times New Roman" w:cs="Times New Roman"/>
                <w:b/>
                <w:bCs/>
                <w:lang w:val="ru-RU"/>
              </w:rPr>
            </w:pPr>
            <w:r>
              <w:rPr>
                <w:rFonts w:ascii="Times New Roman" w:hAnsi="Times New Roman" w:cs="Times New Roman"/>
                <w:bCs/>
                <w:lang w:val="ru-RU"/>
              </w:rPr>
              <w:t xml:space="preserve"> </w:t>
            </w:r>
            <w:r w:rsidRPr="00E41BF3">
              <w:rPr>
                <w:rFonts w:ascii="Times New Roman" w:hAnsi="Times New Roman" w:cs="Times New Roman"/>
                <w:b/>
                <w:bCs/>
                <w:lang w:val="ru-RU"/>
              </w:rPr>
              <w:t>Наш помощник – язык.</w:t>
            </w:r>
          </w:p>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Чудо из чудес</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sidRPr="00DF7091">
              <w:rPr>
                <w:rFonts w:ascii="Times New Roman" w:hAnsi="Times New Roman" w:cs="Times New Roman"/>
                <w:sz w:val="28"/>
                <w:szCs w:val="28"/>
                <w:lang w:val="ru-RU"/>
              </w:rPr>
              <w:t>2</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Язык и речь – одно и то же?</w:t>
            </w:r>
          </w:p>
        </w:tc>
      </w:tr>
      <w:tr w:rsidR="00496A82" w:rsidRPr="0091606F" w:rsidTr="00FE38AE">
        <w:trPr>
          <w:trHeight w:val="298"/>
        </w:trPr>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363" w:type="dxa"/>
          </w:tcPr>
          <w:p w:rsidR="00496A82" w:rsidRDefault="00496A82" w:rsidP="000D09ED">
            <w:pPr>
              <w:rPr>
                <w:rFonts w:ascii="Times New Roman" w:hAnsi="Times New Roman" w:cs="Times New Roman"/>
                <w:bCs/>
                <w:lang w:val="ru-RU"/>
              </w:rPr>
            </w:pPr>
            <w:r>
              <w:rPr>
                <w:rFonts w:ascii="Times New Roman" w:hAnsi="Times New Roman" w:cs="Times New Roman"/>
                <w:bCs/>
                <w:lang w:val="ru-RU"/>
              </w:rPr>
              <w:t xml:space="preserve"> Как возник язык? </w:t>
            </w:r>
          </w:p>
          <w:p w:rsidR="00496A82" w:rsidRPr="0030315D" w:rsidRDefault="00496A82" w:rsidP="000D09ED">
            <w:pPr>
              <w:rPr>
                <w:rFonts w:ascii="Times New Roman" w:hAnsi="Times New Roman" w:cs="Times New Roman"/>
                <w:lang w:val="ru-RU"/>
              </w:rPr>
            </w:pPr>
          </w:p>
        </w:tc>
      </w:tr>
      <w:tr w:rsidR="00496A82" w:rsidRPr="00DC6D16" w:rsidTr="00FE38AE">
        <w:trPr>
          <w:trHeight w:val="320"/>
        </w:trPr>
        <w:tc>
          <w:tcPr>
            <w:tcW w:w="817" w:type="dxa"/>
          </w:tcPr>
          <w:p w:rsidR="00496A82"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363" w:type="dxa"/>
          </w:tcPr>
          <w:p w:rsidR="00496A82" w:rsidRDefault="00496A82" w:rsidP="000D09ED">
            <w:pPr>
              <w:rPr>
                <w:rFonts w:ascii="Times New Roman" w:hAnsi="Times New Roman" w:cs="Times New Roman"/>
                <w:bCs/>
                <w:lang w:val="ru-RU"/>
              </w:rPr>
            </w:pPr>
            <w:r>
              <w:rPr>
                <w:rFonts w:ascii="Times New Roman" w:hAnsi="Times New Roman" w:cs="Times New Roman"/>
                <w:bCs/>
                <w:lang w:val="ru-RU"/>
              </w:rPr>
              <w:t>Диалог и монолог. Составление диалога по рисунку.</w:t>
            </w:r>
          </w:p>
        </w:tc>
      </w:tr>
      <w:tr w:rsidR="00496A82" w:rsidRPr="00DC6D16" w:rsidTr="00FE38AE">
        <w:trPr>
          <w:trHeight w:val="551"/>
        </w:trPr>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363" w:type="dxa"/>
          </w:tcPr>
          <w:p w:rsidR="00496A82" w:rsidRDefault="00496A82" w:rsidP="000D09ED">
            <w:pPr>
              <w:rPr>
                <w:rFonts w:ascii="Times New Roman" w:hAnsi="Times New Roman" w:cs="Times New Roman"/>
                <w:bCs/>
                <w:lang w:val="ru-RU"/>
              </w:rPr>
            </w:pPr>
            <w:r>
              <w:rPr>
                <w:rFonts w:ascii="Times New Roman" w:hAnsi="Times New Roman" w:cs="Times New Roman"/>
                <w:bCs/>
                <w:lang w:val="ru-RU"/>
              </w:rPr>
              <w:t xml:space="preserve"> </w:t>
            </w:r>
            <w:r w:rsidRPr="00E41BF3">
              <w:rPr>
                <w:rFonts w:ascii="Times New Roman" w:hAnsi="Times New Roman" w:cs="Times New Roman"/>
                <w:b/>
                <w:bCs/>
                <w:lang w:val="ru-RU"/>
              </w:rPr>
              <w:t>Мир слов.</w:t>
            </w:r>
            <w:r>
              <w:rPr>
                <w:rFonts w:ascii="Times New Roman" w:hAnsi="Times New Roman" w:cs="Times New Roman"/>
                <w:bCs/>
                <w:lang w:val="ru-RU"/>
              </w:rPr>
              <w:t xml:space="preserve"> Для чего придуманы словари? Игра «Веселая переменка».</w:t>
            </w:r>
          </w:p>
          <w:p w:rsidR="00496A82" w:rsidRPr="0030315D" w:rsidRDefault="00496A82" w:rsidP="00FE38AE">
            <w:pPr>
              <w:rPr>
                <w:rFonts w:ascii="Times New Roman" w:hAnsi="Times New Roman" w:cs="Times New Roman"/>
                <w:lang w:val="ru-RU"/>
              </w:rPr>
            </w:pPr>
            <w:r>
              <w:rPr>
                <w:rFonts w:ascii="Times New Roman" w:hAnsi="Times New Roman" w:cs="Times New Roman"/>
                <w:bCs/>
                <w:lang w:val="ru-RU"/>
              </w:rPr>
              <w:t>Посещение библиотеки</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 xml:space="preserve"> Рождение и старение слов. Чтение забавных историй. </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 xml:space="preserve"> Синонимы и антонимы. Использование синонимов и антонимов.</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 xml:space="preserve"> Составление пар слов по значению.</w:t>
            </w:r>
          </w:p>
        </w:tc>
      </w:tr>
      <w:tr w:rsidR="00496A82" w:rsidRPr="002C5693" w:rsidTr="00FE38AE">
        <w:trPr>
          <w:trHeight w:val="417"/>
        </w:trPr>
        <w:tc>
          <w:tcPr>
            <w:tcW w:w="817" w:type="dxa"/>
            <w:tcBorders>
              <w:bottom w:val="single" w:sz="4" w:space="0" w:color="auto"/>
            </w:tcBorders>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8363" w:type="dxa"/>
            <w:tcBorders>
              <w:bottom w:val="single" w:sz="4" w:space="0" w:color="auto"/>
            </w:tcBorders>
          </w:tcPr>
          <w:p w:rsidR="00496A82" w:rsidRPr="0030315D" w:rsidRDefault="00496A82" w:rsidP="000D09ED">
            <w:pPr>
              <w:rPr>
                <w:rFonts w:ascii="Times New Roman" w:hAnsi="Times New Roman" w:cs="Times New Roman"/>
                <w:lang w:val="ru-RU"/>
              </w:rPr>
            </w:pPr>
            <w:r>
              <w:rPr>
                <w:rFonts w:ascii="Times New Roman" w:hAnsi="Times New Roman" w:cs="Times New Roman"/>
                <w:bCs/>
                <w:lang w:val="ru-RU"/>
              </w:rPr>
              <w:t xml:space="preserve"> </w:t>
            </w:r>
            <w:r w:rsidRPr="005D5D92">
              <w:rPr>
                <w:rFonts w:ascii="Times New Roman" w:hAnsi="Times New Roman" w:cs="Times New Roman"/>
                <w:b/>
                <w:bCs/>
                <w:lang w:val="ru-RU"/>
              </w:rPr>
              <w:t>Добрые звуки.</w:t>
            </w:r>
            <w:r>
              <w:rPr>
                <w:rFonts w:ascii="Times New Roman" w:hAnsi="Times New Roman" w:cs="Times New Roman"/>
                <w:bCs/>
                <w:lang w:val="ru-RU"/>
              </w:rPr>
              <w:t xml:space="preserve"> Поиграем со звуками. Звуки, которые нас окружают.</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lang w:val="ru-RU"/>
              </w:rPr>
              <w:t>Игра «Третий лишний». Гласные-согласные.</w:t>
            </w:r>
          </w:p>
        </w:tc>
      </w:tr>
      <w:tr w:rsidR="00496A82" w:rsidRPr="00A07DCC" w:rsidTr="00FE38AE">
        <w:trPr>
          <w:trHeight w:val="403"/>
        </w:trPr>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363" w:type="dxa"/>
          </w:tcPr>
          <w:p w:rsidR="00496A82" w:rsidRPr="0030315D" w:rsidRDefault="00496A82" w:rsidP="000D09ED">
            <w:pPr>
              <w:rPr>
                <w:rFonts w:ascii="Times New Roman" w:hAnsi="Times New Roman" w:cs="Times New Roman"/>
                <w:lang w:val="ru-RU"/>
              </w:rPr>
            </w:pPr>
            <w:r>
              <w:rPr>
                <w:rFonts w:ascii="Times New Roman" w:hAnsi="Times New Roman" w:cs="Times New Roman"/>
                <w:lang w:val="ru-RU"/>
              </w:rPr>
              <w:t>Игра «Твердые-мягкие» .</w:t>
            </w:r>
          </w:p>
        </w:tc>
      </w:tr>
      <w:tr w:rsidR="00496A82" w:rsidRPr="00DC6D16" w:rsidTr="00FE38AE">
        <w:trPr>
          <w:trHeight w:val="341"/>
        </w:trPr>
        <w:tc>
          <w:tcPr>
            <w:tcW w:w="817" w:type="dxa"/>
          </w:tcPr>
          <w:p w:rsidR="00496A82"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363" w:type="dxa"/>
          </w:tcPr>
          <w:p w:rsidR="00496A82" w:rsidRDefault="00496A82" w:rsidP="000D09ED">
            <w:pPr>
              <w:rPr>
                <w:rFonts w:ascii="Times New Roman" w:hAnsi="Times New Roman" w:cs="Times New Roman"/>
                <w:bCs/>
                <w:lang w:val="ru-RU"/>
              </w:rPr>
            </w:pPr>
            <w:r>
              <w:rPr>
                <w:rFonts w:ascii="Times New Roman" w:hAnsi="Times New Roman" w:cs="Times New Roman"/>
                <w:bCs/>
                <w:lang w:val="ru-RU"/>
              </w:rPr>
              <w:t>Игра «Слова предметы и действия».</w:t>
            </w:r>
          </w:p>
        </w:tc>
      </w:tr>
      <w:tr w:rsidR="00496A82" w:rsidRPr="00DC6D16" w:rsidTr="00FE38AE">
        <w:trPr>
          <w:trHeight w:val="265"/>
        </w:trPr>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 xml:space="preserve"> 13</w:t>
            </w:r>
          </w:p>
        </w:tc>
        <w:tc>
          <w:tcPr>
            <w:tcW w:w="8363" w:type="dxa"/>
          </w:tcPr>
          <w:p w:rsidR="00496A82" w:rsidRPr="0057050F" w:rsidRDefault="00496A82" w:rsidP="000D09ED">
            <w:pPr>
              <w:rPr>
                <w:rFonts w:ascii="Times New Roman" w:hAnsi="Times New Roman" w:cs="Times New Roman"/>
                <w:sz w:val="22"/>
                <w:szCs w:val="22"/>
                <w:lang w:val="ru-RU"/>
              </w:rPr>
            </w:pPr>
            <w:r>
              <w:rPr>
                <w:rFonts w:ascii="Times New Roman" w:hAnsi="Times New Roman" w:cs="Times New Roman"/>
                <w:sz w:val="22"/>
                <w:szCs w:val="22"/>
                <w:lang w:val="ru-RU"/>
              </w:rPr>
              <w:t xml:space="preserve">Игра «Слова </w:t>
            </w:r>
            <w:r>
              <w:rPr>
                <w:rFonts w:ascii="Times New Roman" w:hAnsi="Times New Roman" w:cs="Times New Roman"/>
                <w:bCs/>
                <w:lang w:val="ru-RU"/>
              </w:rPr>
              <w:t>предметы, действия и признаки»</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363" w:type="dxa"/>
          </w:tcPr>
          <w:p w:rsidR="00496A82" w:rsidRPr="00545E46" w:rsidRDefault="00496A82" w:rsidP="000D09ED">
            <w:pPr>
              <w:rPr>
                <w:rFonts w:ascii="Times New Roman" w:hAnsi="Times New Roman" w:cs="Times New Roman"/>
                <w:lang w:val="ru-RU"/>
              </w:rPr>
            </w:pPr>
            <w:r w:rsidRPr="00545E46">
              <w:rPr>
                <w:rFonts w:ascii="Times New Roman" w:hAnsi="Times New Roman" w:cs="Times New Roman"/>
                <w:bCs/>
                <w:lang w:val="ru-RU"/>
              </w:rPr>
              <w:t>Добрый «волшебник» - ударение. Игра «Поставь ударение».</w:t>
            </w:r>
          </w:p>
        </w:tc>
      </w:tr>
      <w:tr w:rsidR="00496A82" w:rsidRPr="0091606F" w:rsidTr="00FE38AE">
        <w:trPr>
          <w:trHeight w:val="374"/>
        </w:trPr>
        <w:tc>
          <w:tcPr>
            <w:tcW w:w="817" w:type="dxa"/>
          </w:tcPr>
          <w:p w:rsidR="00496A82"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15</w:t>
            </w:r>
          </w:p>
          <w:p w:rsidR="00496A82" w:rsidRPr="00DF7091" w:rsidRDefault="00496A82" w:rsidP="000D09ED">
            <w:pPr>
              <w:rPr>
                <w:rFonts w:ascii="Times New Roman" w:hAnsi="Times New Roman" w:cs="Times New Roman"/>
                <w:sz w:val="28"/>
                <w:szCs w:val="28"/>
                <w:lang w:val="ru-RU"/>
              </w:rPr>
            </w:pPr>
          </w:p>
        </w:tc>
        <w:tc>
          <w:tcPr>
            <w:tcW w:w="8363" w:type="dxa"/>
          </w:tcPr>
          <w:p w:rsidR="00496A82" w:rsidRPr="00257F27" w:rsidRDefault="00496A82" w:rsidP="000D09ED">
            <w:pPr>
              <w:rPr>
                <w:rFonts w:ascii="Times New Roman" w:hAnsi="Times New Roman" w:cs="Times New Roman"/>
                <w:bCs/>
                <w:lang w:val="ru-RU"/>
              </w:rPr>
            </w:pPr>
            <w:r>
              <w:rPr>
                <w:rFonts w:ascii="Times New Roman" w:hAnsi="Times New Roman" w:cs="Times New Roman"/>
                <w:bCs/>
                <w:lang w:val="ru-RU"/>
              </w:rPr>
              <w:t>«Опасные согласные». Мягкий знак.</w:t>
            </w:r>
          </w:p>
        </w:tc>
      </w:tr>
      <w:tr w:rsidR="00496A82" w:rsidRPr="00DC6D16" w:rsidTr="000D09ED">
        <w:trPr>
          <w:trHeight w:val="264"/>
        </w:trPr>
        <w:tc>
          <w:tcPr>
            <w:tcW w:w="817" w:type="dxa"/>
          </w:tcPr>
          <w:p w:rsidR="00496A82"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lastRenderedPageBreak/>
              <w:t>16</w:t>
            </w:r>
          </w:p>
        </w:tc>
        <w:tc>
          <w:tcPr>
            <w:tcW w:w="8363" w:type="dxa"/>
          </w:tcPr>
          <w:p w:rsidR="00496A82" w:rsidRDefault="00496A82" w:rsidP="000D09ED">
            <w:pPr>
              <w:rPr>
                <w:rFonts w:ascii="Times New Roman" w:hAnsi="Times New Roman" w:cs="Times New Roman"/>
                <w:bCs/>
                <w:lang w:val="ru-RU"/>
              </w:rPr>
            </w:pPr>
            <w:r w:rsidRPr="00545E46">
              <w:rPr>
                <w:rFonts w:ascii="Times New Roman" w:hAnsi="Times New Roman" w:cs="Times New Roman"/>
                <w:bCs/>
                <w:lang w:val="ru-RU"/>
              </w:rPr>
              <w:t>Игры со словами с сочетаниями, ча-ща</w:t>
            </w:r>
            <w:r>
              <w:rPr>
                <w:rFonts w:ascii="Times New Roman" w:hAnsi="Times New Roman" w:cs="Times New Roman"/>
                <w:bCs/>
                <w:lang w:val="ru-RU"/>
              </w:rPr>
              <w:t>, чу-щу</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363" w:type="dxa"/>
          </w:tcPr>
          <w:p w:rsidR="00496A82" w:rsidRPr="00545E46" w:rsidRDefault="00496A82" w:rsidP="000D09ED">
            <w:pPr>
              <w:rPr>
                <w:rFonts w:ascii="Times New Roman" w:hAnsi="Times New Roman" w:cs="Times New Roman"/>
                <w:lang w:val="ru-RU"/>
              </w:rPr>
            </w:pPr>
            <w:r w:rsidRPr="00545E46">
              <w:rPr>
                <w:rFonts w:ascii="Times New Roman" w:hAnsi="Times New Roman" w:cs="Times New Roman"/>
                <w:bCs/>
                <w:lang w:val="ru-RU"/>
              </w:rPr>
              <w:t>Ваши старые знакомые. Игры со словами с сочетаниями жи-щи</w:t>
            </w:r>
            <w:r>
              <w:rPr>
                <w:rFonts w:ascii="Times New Roman" w:hAnsi="Times New Roman" w:cs="Times New Roman"/>
                <w:bCs/>
                <w:lang w:val="ru-RU"/>
              </w:rPr>
              <w:t>.</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363" w:type="dxa"/>
          </w:tcPr>
          <w:p w:rsidR="00496A82" w:rsidRPr="00545E46" w:rsidRDefault="00496A82" w:rsidP="000D09ED">
            <w:pPr>
              <w:rPr>
                <w:rFonts w:ascii="Times New Roman" w:hAnsi="Times New Roman" w:cs="Times New Roman"/>
                <w:lang w:val="ru-RU"/>
              </w:rPr>
            </w:pPr>
            <w:r>
              <w:rPr>
                <w:rFonts w:ascii="Times New Roman" w:hAnsi="Times New Roman" w:cs="Times New Roman"/>
                <w:bCs/>
                <w:lang w:val="ru-RU"/>
              </w:rPr>
              <w:t xml:space="preserve"> Фонетическая задачка «Колобок».</w:t>
            </w:r>
            <w:r w:rsidRPr="00765AE1">
              <w:rPr>
                <w:rFonts w:ascii="Times New Roman" w:hAnsi="Times New Roman" w:cs="Times New Roman"/>
                <w:bCs/>
                <w:lang w:val="ru-RU"/>
              </w:rPr>
              <w:t xml:space="preserve"> Фонетический анализ</w:t>
            </w:r>
          </w:p>
        </w:tc>
      </w:tr>
      <w:tr w:rsidR="00496A82" w:rsidRPr="00A07DCC"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8363" w:type="dxa"/>
          </w:tcPr>
          <w:p w:rsidR="00496A82" w:rsidRPr="00545E46" w:rsidRDefault="00496A82" w:rsidP="000D09ED">
            <w:pPr>
              <w:rPr>
                <w:rFonts w:ascii="Times New Roman" w:hAnsi="Times New Roman" w:cs="Times New Roman"/>
                <w:lang w:val="ru-RU"/>
              </w:rPr>
            </w:pPr>
            <w:r>
              <w:rPr>
                <w:rFonts w:ascii="Times New Roman" w:hAnsi="Times New Roman" w:cs="Times New Roman"/>
                <w:bCs/>
                <w:lang w:val="ru-RU"/>
              </w:rPr>
              <w:t xml:space="preserve"> Фонетическая задачка «Гуси – лебеди»</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363" w:type="dxa"/>
          </w:tcPr>
          <w:p w:rsidR="00496A82" w:rsidRPr="00545E46" w:rsidRDefault="00496A82" w:rsidP="000D09ED">
            <w:pPr>
              <w:rPr>
                <w:rFonts w:ascii="Times New Roman" w:hAnsi="Times New Roman" w:cs="Times New Roman"/>
                <w:lang w:val="ru-RU"/>
              </w:rPr>
            </w:pPr>
            <w:r>
              <w:rPr>
                <w:rFonts w:ascii="Times New Roman" w:hAnsi="Times New Roman" w:cs="Times New Roman"/>
                <w:bCs/>
                <w:lang w:val="ru-RU"/>
              </w:rPr>
              <w:t xml:space="preserve"> Фонетическая задачка»Маша и медведь»</w:t>
            </w:r>
          </w:p>
        </w:tc>
      </w:tr>
      <w:tr w:rsidR="00496A82" w:rsidRPr="00DF7091"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363" w:type="dxa"/>
          </w:tcPr>
          <w:p w:rsidR="00496A82" w:rsidRPr="00765AE1" w:rsidRDefault="00496A82" w:rsidP="000D09ED">
            <w:pPr>
              <w:rPr>
                <w:rFonts w:ascii="Times New Roman" w:hAnsi="Times New Roman" w:cs="Times New Roman"/>
                <w:bCs/>
                <w:lang w:val="ru-RU"/>
              </w:rPr>
            </w:pPr>
            <w:r>
              <w:rPr>
                <w:rFonts w:ascii="Times New Roman" w:hAnsi="Times New Roman" w:cs="Times New Roman"/>
                <w:bCs/>
                <w:lang w:val="ru-RU"/>
              </w:rPr>
              <w:t>Фонетическая задачка «Морозко»</w:t>
            </w:r>
          </w:p>
        </w:tc>
      </w:tr>
      <w:tr w:rsidR="00496A82" w:rsidRPr="0091606F"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363" w:type="dxa"/>
          </w:tcPr>
          <w:p w:rsidR="00496A82" w:rsidRDefault="00496A82" w:rsidP="000D09ED">
            <w:pPr>
              <w:rPr>
                <w:rFonts w:ascii="Times New Roman" w:hAnsi="Times New Roman" w:cs="Times New Roman"/>
                <w:b/>
                <w:bCs/>
                <w:lang w:val="ru-RU"/>
              </w:rPr>
            </w:pPr>
            <w:r>
              <w:rPr>
                <w:rFonts w:ascii="Times New Roman" w:hAnsi="Times New Roman" w:cs="Times New Roman"/>
                <w:bCs/>
                <w:lang w:val="ru-RU"/>
              </w:rPr>
              <w:t xml:space="preserve"> </w:t>
            </w:r>
            <w:r w:rsidRPr="00765AE1">
              <w:rPr>
                <w:rFonts w:ascii="Times New Roman" w:hAnsi="Times New Roman" w:cs="Times New Roman"/>
                <w:b/>
                <w:bCs/>
                <w:lang w:val="ru-RU"/>
              </w:rPr>
              <w:t>Живые буквы.</w:t>
            </w:r>
          </w:p>
          <w:p w:rsidR="00496A82" w:rsidRPr="00765AE1" w:rsidRDefault="00496A82" w:rsidP="000D09ED">
            <w:pPr>
              <w:rPr>
                <w:rFonts w:ascii="Times New Roman" w:hAnsi="Times New Roman" w:cs="Times New Roman"/>
                <w:lang w:val="ru-RU"/>
              </w:rPr>
            </w:pPr>
            <w:r>
              <w:rPr>
                <w:rFonts w:ascii="Times New Roman" w:hAnsi="Times New Roman" w:cs="Times New Roman"/>
                <w:bCs/>
                <w:lang w:val="ru-RU"/>
              </w:rPr>
              <w:t>История письменности.</w:t>
            </w:r>
          </w:p>
        </w:tc>
      </w:tr>
      <w:tr w:rsidR="00496A82" w:rsidRPr="0091606F"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363" w:type="dxa"/>
          </w:tcPr>
          <w:p w:rsidR="00496A82" w:rsidRPr="00545E46" w:rsidRDefault="00496A82" w:rsidP="000D09ED">
            <w:pPr>
              <w:rPr>
                <w:rFonts w:ascii="Times New Roman" w:hAnsi="Times New Roman" w:cs="Times New Roman"/>
                <w:lang w:val="ru-RU"/>
              </w:rPr>
            </w:pPr>
            <w:r>
              <w:rPr>
                <w:rFonts w:ascii="Times New Roman" w:hAnsi="Times New Roman" w:cs="Times New Roman"/>
                <w:bCs/>
                <w:lang w:val="ru-RU"/>
              </w:rPr>
              <w:t xml:space="preserve"> Как человек научился писать?</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363" w:type="dxa"/>
          </w:tcPr>
          <w:p w:rsidR="00496A82" w:rsidRPr="00545E46" w:rsidRDefault="00496A82" w:rsidP="000D09ED">
            <w:pPr>
              <w:rPr>
                <w:rFonts w:ascii="Times New Roman" w:hAnsi="Times New Roman" w:cs="Times New Roman"/>
                <w:lang w:val="ru-RU"/>
              </w:rPr>
            </w:pPr>
            <w:r>
              <w:rPr>
                <w:rFonts w:ascii="Times New Roman" w:hAnsi="Times New Roman" w:cs="Times New Roman"/>
                <w:bCs/>
                <w:lang w:val="ru-RU"/>
              </w:rPr>
              <w:t xml:space="preserve"> Пиктография. Письмо другу в рисунках.</w:t>
            </w:r>
          </w:p>
        </w:tc>
      </w:tr>
      <w:tr w:rsidR="00496A82" w:rsidRPr="0091606F"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bCs/>
                <w:lang w:val="ru-RU"/>
              </w:rPr>
              <w:t xml:space="preserve"> История письменности</w:t>
            </w:r>
          </w:p>
        </w:tc>
      </w:tr>
      <w:tr w:rsidR="00496A82" w:rsidRPr="0091606F"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bCs/>
                <w:lang w:val="ru-RU"/>
              </w:rPr>
              <w:t>Творческая мастерская: Древнерусские буквы.</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bCs/>
                <w:lang w:val="ru-RU"/>
              </w:rPr>
              <w:t xml:space="preserve">Поговорим обо всех предлогах </w:t>
            </w:r>
            <w:r w:rsidRPr="00DF7091">
              <w:rPr>
                <w:rFonts w:ascii="Times New Roman" w:hAnsi="Times New Roman" w:cs="Times New Roman"/>
                <w:bCs/>
                <w:lang w:val="ru-RU"/>
              </w:rPr>
              <w:t>сразу.</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363" w:type="dxa"/>
          </w:tcPr>
          <w:p w:rsidR="00496A82" w:rsidRPr="00DF7091" w:rsidRDefault="00496A82" w:rsidP="000D09ED">
            <w:pPr>
              <w:rPr>
                <w:rFonts w:ascii="Times New Roman" w:hAnsi="Times New Roman" w:cs="Times New Roman"/>
                <w:lang w:val="ru-RU"/>
              </w:rPr>
            </w:pPr>
            <w:r w:rsidRPr="00DF7091">
              <w:rPr>
                <w:rFonts w:ascii="Times New Roman" w:hAnsi="Times New Roman" w:cs="Times New Roman"/>
                <w:bCs/>
                <w:lang w:val="ru-RU"/>
              </w:rPr>
              <w:t xml:space="preserve"> Секреты родственных слов. Игра «Третий лишний».</w:t>
            </w:r>
          </w:p>
        </w:tc>
      </w:tr>
      <w:tr w:rsidR="00496A82" w:rsidRPr="00A07DCC"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8363" w:type="dxa"/>
          </w:tcPr>
          <w:p w:rsidR="00496A82" w:rsidRPr="00DF7091" w:rsidRDefault="00496A82" w:rsidP="00FE38AE">
            <w:pPr>
              <w:rPr>
                <w:rFonts w:ascii="Times New Roman" w:hAnsi="Times New Roman" w:cs="Times New Roman"/>
                <w:lang w:val="ru-RU"/>
              </w:rPr>
            </w:pPr>
            <w:r>
              <w:rPr>
                <w:rFonts w:ascii="Times New Roman" w:hAnsi="Times New Roman" w:cs="Times New Roman"/>
                <w:bCs/>
                <w:lang w:val="ru-RU"/>
              </w:rPr>
              <w:t xml:space="preserve"> </w:t>
            </w:r>
            <w:r w:rsidRPr="004744F0">
              <w:rPr>
                <w:rFonts w:ascii="Times New Roman" w:hAnsi="Times New Roman" w:cs="Times New Roman"/>
                <w:b/>
                <w:bCs/>
                <w:lang w:val="ru-RU"/>
              </w:rPr>
              <w:t>Состав слова.</w:t>
            </w:r>
            <w:r>
              <w:rPr>
                <w:rFonts w:ascii="Times New Roman" w:hAnsi="Times New Roman" w:cs="Times New Roman"/>
                <w:bCs/>
                <w:lang w:val="ru-RU"/>
              </w:rPr>
              <w:t xml:space="preserve"> </w:t>
            </w:r>
            <w:r w:rsidRPr="00DF7091">
              <w:rPr>
                <w:rFonts w:ascii="Times New Roman" w:hAnsi="Times New Roman" w:cs="Times New Roman"/>
                <w:bCs/>
                <w:lang w:val="ru-RU"/>
              </w:rPr>
              <w:t>Слова – «родственники».</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bCs/>
                <w:lang w:val="ru-RU"/>
              </w:rPr>
              <w:t xml:space="preserve">Игра «Собери словечко». </w:t>
            </w:r>
            <w:r w:rsidRPr="00DF7091">
              <w:rPr>
                <w:rFonts w:ascii="Times New Roman" w:hAnsi="Times New Roman" w:cs="Times New Roman"/>
                <w:bCs/>
                <w:lang w:val="ru-RU"/>
              </w:rPr>
              <w:t xml:space="preserve">Чередование гласных в корне. </w:t>
            </w:r>
            <w:r>
              <w:rPr>
                <w:rFonts w:ascii="Times New Roman" w:hAnsi="Times New Roman" w:cs="Times New Roman"/>
                <w:bCs/>
                <w:lang w:val="ru-RU"/>
              </w:rPr>
              <w:t xml:space="preserve"> </w:t>
            </w:r>
            <w:r w:rsidRPr="00DF7091">
              <w:rPr>
                <w:rFonts w:ascii="Times New Roman" w:hAnsi="Times New Roman" w:cs="Times New Roman"/>
                <w:bCs/>
                <w:lang w:val="ru-RU"/>
              </w:rPr>
              <w:t xml:space="preserve"> </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lang w:val="ru-RU"/>
              </w:rPr>
              <w:t>Деление слов на слоги. Игра «Угадай слог».</w:t>
            </w:r>
          </w:p>
        </w:tc>
      </w:tr>
      <w:tr w:rsidR="00496A82" w:rsidRPr="00DF7091"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363" w:type="dxa"/>
          </w:tcPr>
          <w:p w:rsidR="00496A82" w:rsidRPr="00DF7091" w:rsidRDefault="00496A82" w:rsidP="000D09ED">
            <w:pPr>
              <w:rPr>
                <w:rFonts w:ascii="Times New Roman" w:hAnsi="Times New Roman" w:cs="Times New Roman"/>
                <w:lang w:val="ru-RU"/>
              </w:rPr>
            </w:pPr>
            <w:r>
              <w:rPr>
                <w:rFonts w:ascii="Times New Roman" w:hAnsi="Times New Roman" w:cs="Times New Roman"/>
                <w:bCs/>
                <w:lang w:val="ru-RU"/>
              </w:rPr>
              <w:t xml:space="preserve"> «Собери слово из слогов».</w:t>
            </w:r>
          </w:p>
        </w:tc>
      </w:tr>
      <w:tr w:rsidR="00496A82" w:rsidRPr="0091606F"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8363" w:type="dxa"/>
          </w:tcPr>
          <w:p w:rsidR="00496A82" w:rsidRPr="00DF7091" w:rsidRDefault="00496A82" w:rsidP="000D09ED">
            <w:pPr>
              <w:rPr>
                <w:rFonts w:ascii="Times New Roman" w:hAnsi="Times New Roman" w:cs="Times New Roman"/>
                <w:lang w:val="ru-RU"/>
              </w:rPr>
            </w:pPr>
            <w:r w:rsidRPr="00DF7091">
              <w:rPr>
                <w:rFonts w:ascii="Times New Roman" w:hAnsi="Times New Roman" w:cs="Times New Roman"/>
                <w:bCs/>
                <w:lang w:val="ru-RU"/>
              </w:rPr>
              <w:t>«Не лезьте за словом в карман!»  Игра – собирание слов.</w:t>
            </w:r>
          </w:p>
        </w:tc>
      </w:tr>
      <w:tr w:rsidR="00496A82" w:rsidRPr="00DC6D16"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363" w:type="dxa"/>
          </w:tcPr>
          <w:p w:rsidR="00496A82" w:rsidRPr="00DF7091" w:rsidRDefault="00496A82" w:rsidP="000D09ED">
            <w:pPr>
              <w:rPr>
                <w:rFonts w:ascii="Times New Roman" w:hAnsi="Times New Roman" w:cs="Times New Roman"/>
                <w:lang w:val="ru-RU"/>
              </w:rPr>
            </w:pPr>
            <w:r w:rsidRPr="00DF7091">
              <w:rPr>
                <w:rFonts w:ascii="Times New Roman" w:hAnsi="Times New Roman" w:cs="Times New Roman"/>
                <w:bCs/>
                <w:lang w:val="ru-RU"/>
              </w:rPr>
              <w:t>«Пересаженные» корни. Работа с словарём.</w:t>
            </w:r>
          </w:p>
        </w:tc>
      </w:tr>
      <w:tr w:rsidR="00496A82" w:rsidRPr="00DF7091" w:rsidTr="000D09ED">
        <w:tc>
          <w:tcPr>
            <w:tcW w:w="817" w:type="dxa"/>
          </w:tcPr>
          <w:p w:rsidR="00496A82" w:rsidRPr="00DF7091" w:rsidRDefault="00496A82" w:rsidP="000D09ED">
            <w:pP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8363" w:type="dxa"/>
          </w:tcPr>
          <w:p w:rsidR="00496A82" w:rsidRPr="00DF7091" w:rsidRDefault="00496A82" w:rsidP="000D09ED">
            <w:pPr>
              <w:rPr>
                <w:rFonts w:ascii="Times New Roman" w:hAnsi="Times New Roman" w:cs="Times New Roman"/>
                <w:lang w:val="ru-RU"/>
              </w:rPr>
            </w:pPr>
            <w:r w:rsidRPr="00DF7091">
              <w:rPr>
                <w:rFonts w:ascii="Times New Roman" w:hAnsi="Times New Roman" w:cs="Times New Roman"/>
                <w:bCs/>
                <w:lang w:val="ru-RU"/>
              </w:rPr>
              <w:t xml:space="preserve">Итоговое занятие.  </w:t>
            </w:r>
          </w:p>
        </w:tc>
      </w:tr>
    </w:tbl>
    <w:p w:rsidR="00496A82" w:rsidRDefault="00496A82" w:rsidP="00496A82">
      <w:pPr>
        <w:rPr>
          <w:lang w:val="ru-RU"/>
        </w:rPr>
      </w:pPr>
    </w:p>
    <w:p w:rsidR="00496A82" w:rsidRDefault="00496A82" w:rsidP="007D78C0">
      <w:pPr>
        <w:pStyle w:val="1"/>
        <w:rPr>
          <w:b/>
        </w:rPr>
      </w:pPr>
    </w:p>
    <w:p w:rsidR="007D78C0" w:rsidRPr="00A771A5" w:rsidRDefault="00A771A5" w:rsidP="00A771A5">
      <w:pPr>
        <w:pStyle w:val="a6"/>
        <w:numPr>
          <w:ilvl w:val="0"/>
          <w:numId w:val="4"/>
        </w:numPr>
        <w:rPr>
          <w:rFonts w:ascii="Times New Roman" w:hAnsi="Times New Roman" w:cs="Times New Roman"/>
          <w:b/>
          <w:bCs/>
          <w:sz w:val="28"/>
          <w:szCs w:val="28"/>
        </w:rPr>
      </w:pPr>
      <w:r>
        <w:rPr>
          <w:rFonts w:ascii="Times New Roman" w:hAnsi="Times New Roman"/>
          <w:b/>
          <w:sz w:val="28"/>
          <w:szCs w:val="28"/>
        </w:rPr>
        <w:t xml:space="preserve">Личностные и предметные </w:t>
      </w:r>
      <w:r w:rsidR="007D78C0" w:rsidRPr="00A771A5">
        <w:rPr>
          <w:rFonts w:ascii="Times New Roman" w:hAnsi="Times New Roman"/>
          <w:b/>
          <w:sz w:val="28"/>
          <w:szCs w:val="28"/>
        </w:rPr>
        <w:t>результаты</w:t>
      </w:r>
      <w:r>
        <w:rPr>
          <w:rFonts w:ascii="Times New Roman" w:hAnsi="Times New Roman"/>
          <w:b/>
          <w:sz w:val="28"/>
          <w:szCs w:val="28"/>
        </w:rPr>
        <w:t xml:space="preserve"> освоения программы</w:t>
      </w:r>
    </w:p>
    <w:p w:rsidR="007D78C0" w:rsidRPr="002956E0" w:rsidRDefault="007D78C0" w:rsidP="007D78C0">
      <w:pPr>
        <w:rPr>
          <w:rFonts w:ascii="Times New Roman" w:hAnsi="Times New Roman" w:cs="Times New Roman"/>
          <w:b/>
          <w:bCs/>
          <w:sz w:val="28"/>
          <w:szCs w:val="28"/>
          <w:lang w:val="ru-RU"/>
        </w:rPr>
      </w:pPr>
      <w:r>
        <w:rPr>
          <w:rFonts w:ascii="Times New Roman" w:hAnsi="Times New Roman" w:cs="Times New Roman"/>
          <w:b/>
          <w:bCs/>
          <w:sz w:val="28"/>
          <w:szCs w:val="28"/>
          <w:lang w:val="ru-RU"/>
        </w:rPr>
        <w:t>Личностные</w:t>
      </w:r>
      <w:r w:rsidRPr="002956E0">
        <w:rPr>
          <w:rFonts w:ascii="Times New Roman" w:hAnsi="Times New Roman" w:cs="Times New Roman"/>
          <w:b/>
          <w:bCs/>
          <w:sz w:val="28"/>
          <w:szCs w:val="28"/>
          <w:lang w:val="ru-RU"/>
        </w:rPr>
        <w:t>:</w:t>
      </w:r>
    </w:p>
    <w:p w:rsidR="007D78C0" w:rsidRPr="002956E0" w:rsidRDefault="007D78C0" w:rsidP="007D78C0">
      <w:pPr>
        <w:rPr>
          <w:rFonts w:ascii="Times New Roman" w:hAnsi="Times New Roman" w:cs="Times New Roman"/>
          <w:bCs/>
          <w:sz w:val="28"/>
          <w:szCs w:val="28"/>
          <w:lang w:val="ru-RU"/>
        </w:rPr>
      </w:pPr>
      <w:r w:rsidRPr="002956E0">
        <w:rPr>
          <w:rFonts w:ascii="Times New Roman" w:hAnsi="Times New Roman" w:cs="Times New Roman"/>
          <w:bCs/>
          <w:sz w:val="28"/>
          <w:szCs w:val="28"/>
          <w:lang w:val="ru-RU"/>
        </w:rPr>
        <w:t xml:space="preserve">осознавать роль языка и речи в жизни людей; эмоционально «проживать» текст, выражать свои эмоции; понимать эмоции других людей, сочувствовать, сопереживать; обращать внимание на особенности устных и письменных высказываний других людей (интонацию, темп, тон речи; выбор слов и знаков препинания). </w:t>
      </w:r>
    </w:p>
    <w:p w:rsidR="007D78C0" w:rsidRPr="002956E0" w:rsidRDefault="007D78C0" w:rsidP="007D78C0">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2956E0">
        <w:rPr>
          <w:rFonts w:ascii="Times New Roman" w:hAnsi="Times New Roman" w:cs="Times New Roman"/>
          <w:b/>
          <w:bCs/>
          <w:sz w:val="28"/>
          <w:szCs w:val="28"/>
          <w:lang w:val="ru-RU"/>
        </w:rPr>
        <w:t>Основные требования к знаниям и умениям</w:t>
      </w:r>
    </w:p>
    <w:p w:rsidR="007D78C0" w:rsidRPr="002956E0" w:rsidRDefault="007D78C0" w:rsidP="007D78C0">
      <w:pPr>
        <w:rPr>
          <w:rFonts w:ascii="Times New Roman" w:hAnsi="Times New Roman" w:cs="Times New Roman"/>
          <w:bCs/>
          <w:sz w:val="28"/>
          <w:szCs w:val="28"/>
          <w:lang w:val="ru-RU"/>
        </w:rPr>
      </w:pPr>
      <w:r w:rsidRPr="002956E0">
        <w:rPr>
          <w:rFonts w:ascii="Times New Roman" w:hAnsi="Times New Roman" w:cs="Times New Roman"/>
          <w:bCs/>
          <w:sz w:val="28"/>
          <w:szCs w:val="28"/>
          <w:lang w:val="ru-RU"/>
        </w:rPr>
        <w:t>Обучающиеся должны знать:</w:t>
      </w:r>
    </w:p>
    <w:p w:rsidR="007D78C0" w:rsidRPr="002956E0" w:rsidRDefault="007D78C0" w:rsidP="007D78C0">
      <w:pPr>
        <w:rPr>
          <w:rFonts w:ascii="Times New Roman" w:hAnsi="Times New Roman" w:cs="Times New Roman"/>
          <w:bCs/>
          <w:sz w:val="28"/>
          <w:szCs w:val="28"/>
          <w:lang w:val="ru-RU"/>
        </w:rPr>
      </w:pPr>
      <w:r w:rsidRPr="002956E0">
        <w:rPr>
          <w:rFonts w:ascii="Times New Roman" w:hAnsi="Times New Roman" w:cs="Times New Roman"/>
          <w:bCs/>
          <w:sz w:val="28"/>
          <w:szCs w:val="28"/>
          <w:lang w:val="ru-RU"/>
        </w:rPr>
        <w:t>Правила правописания слов с изученными орфограммами.</w:t>
      </w:r>
    </w:p>
    <w:p w:rsidR="007D78C0" w:rsidRPr="002956E0" w:rsidRDefault="007D78C0" w:rsidP="007D78C0">
      <w:pPr>
        <w:rPr>
          <w:rFonts w:ascii="Times New Roman" w:hAnsi="Times New Roman" w:cs="Times New Roman"/>
          <w:bCs/>
          <w:sz w:val="28"/>
          <w:szCs w:val="28"/>
          <w:lang w:val="ru-RU"/>
        </w:rPr>
      </w:pPr>
      <w:r w:rsidRPr="002956E0">
        <w:rPr>
          <w:rFonts w:ascii="Times New Roman" w:hAnsi="Times New Roman" w:cs="Times New Roman"/>
          <w:bCs/>
          <w:sz w:val="28"/>
          <w:szCs w:val="28"/>
          <w:lang w:val="ru-RU"/>
        </w:rPr>
        <w:t xml:space="preserve"> Признаки согласных и гласных звуков. Состав слова. Признаки р</w:t>
      </w:r>
      <w:r>
        <w:rPr>
          <w:rFonts w:ascii="Times New Roman" w:hAnsi="Times New Roman" w:cs="Times New Roman"/>
          <w:bCs/>
          <w:sz w:val="28"/>
          <w:szCs w:val="28"/>
          <w:lang w:val="ru-RU"/>
        </w:rPr>
        <w:t xml:space="preserve">одственных слов. </w:t>
      </w:r>
    </w:p>
    <w:p w:rsidR="007D78C0" w:rsidRPr="002956E0" w:rsidRDefault="007D78C0" w:rsidP="007D78C0">
      <w:pPr>
        <w:rPr>
          <w:rFonts w:ascii="Times New Roman" w:hAnsi="Times New Roman" w:cs="Times New Roman"/>
          <w:b/>
          <w:bCs/>
          <w:sz w:val="28"/>
          <w:szCs w:val="28"/>
          <w:lang w:val="ru-RU"/>
        </w:rPr>
      </w:pPr>
      <w:r w:rsidRPr="002956E0">
        <w:rPr>
          <w:rFonts w:ascii="Times New Roman" w:hAnsi="Times New Roman" w:cs="Times New Roman"/>
          <w:bCs/>
          <w:sz w:val="28"/>
          <w:szCs w:val="28"/>
          <w:lang w:val="ru-RU"/>
        </w:rPr>
        <w:t xml:space="preserve">Обучающиеся должны </w:t>
      </w:r>
      <w:r w:rsidRPr="002956E0">
        <w:rPr>
          <w:rFonts w:ascii="Times New Roman" w:hAnsi="Times New Roman" w:cs="Times New Roman"/>
          <w:b/>
          <w:bCs/>
          <w:sz w:val="28"/>
          <w:szCs w:val="28"/>
          <w:lang w:val="ru-RU"/>
        </w:rPr>
        <w:t>уметь:</w:t>
      </w:r>
    </w:p>
    <w:p w:rsidR="007D78C0" w:rsidRPr="002956E0" w:rsidRDefault="007D78C0" w:rsidP="007D78C0">
      <w:pPr>
        <w:rPr>
          <w:rFonts w:ascii="Times New Roman" w:hAnsi="Times New Roman" w:cs="Times New Roman"/>
          <w:bCs/>
          <w:sz w:val="28"/>
          <w:szCs w:val="28"/>
          <w:lang w:val="ru-RU"/>
        </w:rPr>
      </w:pPr>
      <w:r w:rsidRPr="002956E0">
        <w:rPr>
          <w:rFonts w:ascii="Times New Roman" w:hAnsi="Times New Roman" w:cs="Times New Roman"/>
          <w:bCs/>
          <w:sz w:val="28"/>
          <w:szCs w:val="28"/>
          <w:lang w:val="ru-RU"/>
        </w:rPr>
        <w:t>Проверять написание безударных гласных, парных звонких и глухих согласных.</w:t>
      </w:r>
      <w:r w:rsidR="002C5693">
        <w:rPr>
          <w:rFonts w:ascii="Times New Roman" w:hAnsi="Times New Roman" w:cs="Times New Roman"/>
          <w:bCs/>
          <w:sz w:val="28"/>
          <w:szCs w:val="28"/>
          <w:lang w:val="ru-RU"/>
        </w:rPr>
        <w:t xml:space="preserve"> </w:t>
      </w:r>
      <w:r w:rsidRPr="002956E0">
        <w:rPr>
          <w:rFonts w:ascii="Times New Roman" w:hAnsi="Times New Roman" w:cs="Times New Roman"/>
          <w:bCs/>
          <w:sz w:val="28"/>
          <w:szCs w:val="28"/>
          <w:lang w:val="ru-RU"/>
        </w:rPr>
        <w:t xml:space="preserve"> Работать со словарем. Группировать и подбирать слова на определенные правила.</w:t>
      </w:r>
      <w:r w:rsidR="002C5693">
        <w:rPr>
          <w:rFonts w:ascii="Times New Roman" w:hAnsi="Times New Roman" w:cs="Times New Roman"/>
          <w:bCs/>
          <w:sz w:val="28"/>
          <w:szCs w:val="28"/>
          <w:lang w:val="ru-RU"/>
        </w:rPr>
        <w:t xml:space="preserve"> Писать под диктовку учителя.</w:t>
      </w:r>
    </w:p>
    <w:p w:rsidR="007D78C0" w:rsidRPr="00B71D2E" w:rsidRDefault="007D78C0" w:rsidP="007D78C0">
      <w:pPr>
        <w:rPr>
          <w:rFonts w:ascii="Times New Roman" w:hAnsi="Times New Roman" w:cs="Times New Roman"/>
          <w:bCs/>
          <w:sz w:val="18"/>
          <w:szCs w:val="18"/>
          <w:u w:val="single"/>
          <w:lang w:val="ru-RU"/>
        </w:rPr>
      </w:pPr>
    </w:p>
    <w:p w:rsidR="007D78C0" w:rsidRPr="00B71D2E" w:rsidRDefault="007D78C0" w:rsidP="007D78C0">
      <w:pPr>
        <w:rPr>
          <w:rFonts w:ascii="Times New Roman" w:hAnsi="Times New Roman" w:cs="Times New Roman"/>
          <w:bCs/>
          <w:sz w:val="18"/>
          <w:szCs w:val="18"/>
          <w:u w:val="single"/>
          <w:lang w:val="ru-RU"/>
        </w:rPr>
      </w:pPr>
    </w:p>
    <w:p w:rsidR="007D78C0" w:rsidRPr="00FB427A" w:rsidRDefault="00FE38AE" w:rsidP="007D78C0">
      <w:pPr>
        <w:shd w:val="clear" w:color="auto" w:fill="FFFFFF"/>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7</w:t>
      </w:r>
      <w:r w:rsidR="007D78C0" w:rsidRPr="00FB427A">
        <w:rPr>
          <w:rFonts w:ascii="Times New Roman" w:hAnsi="Times New Roman" w:cs="Times New Roman"/>
          <w:b/>
          <w:bCs/>
          <w:color w:val="000000"/>
          <w:sz w:val="28"/>
          <w:szCs w:val="28"/>
          <w:lang w:val="ru-RU"/>
        </w:rPr>
        <w:t xml:space="preserve">. Материально-техническое обеспечение </w:t>
      </w:r>
    </w:p>
    <w:p w:rsidR="007D78C0" w:rsidRDefault="007D78C0" w:rsidP="007D78C0">
      <w:pPr>
        <w:rPr>
          <w:rFonts w:ascii="Times New Roman" w:hAnsi="Times New Roman" w:cs="Times New Roman"/>
          <w:bCs/>
          <w:sz w:val="18"/>
          <w:szCs w:val="18"/>
          <w:u w:val="single"/>
          <w:lang w:val="ru-RU"/>
        </w:rPr>
      </w:pPr>
    </w:p>
    <w:p w:rsidR="002C5693" w:rsidRPr="00FE38AE" w:rsidRDefault="007D78C0" w:rsidP="002C51B7">
      <w:pPr>
        <w:numPr>
          <w:ilvl w:val="0"/>
          <w:numId w:val="1"/>
        </w:numPr>
        <w:rPr>
          <w:rFonts w:ascii="Times New Roman" w:hAnsi="Times New Roman" w:cs="Times New Roman"/>
          <w:bCs/>
          <w:sz w:val="28"/>
          <w:szCs w:val="28"/>
          <w:lang w:val="ru-RU"/>
        </w:rPr>
      </w:pPr>
      <w:r w:rsidRPr="00FE38AE">
        <w:rPr>
          <w:rFonts w:ascii="Times New Roman" w:hAnsi="Times New Roman" w:cs="Times New Roman"/>
          <w:bCs/>
          <w:sz w:val="28"/>
          <w:szCs w:val="28"/>
          <w:lang w:val="ru-RU"/>
        </w:rPr>
        <w:t xml:space="preserve">О.В.Олейник, Л.П.Кабанюк, С.М.Яцко  Рабочая тетрадь 2 класс </w:t>
      </w:r>
    </w:p>
    <w:p w:rsidR="007D78C0" w:rsidRPr="00FE38AE" w:rsidRDefault="007D78C0" w:rsidP="007D78C0">
      <w:pPr>
        <w:numPr>
          <w:ilvl w:val="0"/>
          <w:numId w:val="1"/>
        </w:numPr>
        <w:rPr>
          <w:rFonts w:ascii="Times New Roman" w:hAnsi="Times New Roman" w:cs="Times New Roman"/>
          <w:bCs/>
          <w:sz w:val="28"/>
          <w:szCs w:val="28"/>
          <w:lang w:val="ru-RU"/>
        </w:rPr>
      </w:pPr>
      <w:r w:rsidRPr="00FE38AE">
        <w:rPr>
          <w:rFonts w:ascii="Times New Roman" w:hAnsi="Times New Roman" w:cs="Times New Roman"/>
          <w:bCs/>
          <w:sz w:val="28"/>
          <w:szCs w:val="28"/>
          <w:lang w:val="ru-RU"/>
        </w:rPr>
        <w:lastRenderedPageBreak/>
        <w:t>Интернет ресурсы</w:t>
      </w:r>
    </w:p>
    <w:p w:rsidR="007D78C0" w:rsidRPr="00FE38AE" w:rsidRDefault="007D78C0" w:rsidP="007D78C0">
      <w:pPr>
        <w:rPr>
          <w:rFonts w:ascii="Times New Roman" w:hAnsi="Times New Roman" w:cs="Times New Roman"/>
          <w:bCs/>
          <w:sz w:val="28"/>
          <w:szCs w:val="28"/>
          <w:lang w:val="ru-RU"/>
        </w:rPr>
      </w:pPr>
    </w:p>
    <w:p w:rsidR="007D78C0" w:rsidRPr="00D57BC2" w:rsidRDefault="007D78C0" w:rsidP="007D78C0">
      <w:pPr>
        <w:rPr>
          <w:rFonts w:ascii="Times New Roman" w:hAnsi="Times New Roman" w:cs="Times New Roman"/>
          <w:bCs/>
          <w:sz w:val="18"/>
          <w:szCs w:val="18"/>
          <w:u w:val="single"/>
          <w:lang w:val="ru-RU"/>
        </w:rPr>
      </w:pPr>
    </w:p>
    <w:p w:rsidR="007D78C0" w:rsidRPr="006A08FE" w:rsidRDefault="007D78C0" w:rsidP="007D78C0">
      <w:pPr>
        <w:rPr>
          <w:rFonts w:ascii="Times New Roman" w:hAnsi="Times New Roman" w:cs="Times New Roman"/>
          <w:bCs/>
          <w:lang w:val="ru-RU"/>
        </w:rPr>
      </w:pPr>
    </w:p>
    <w:p w:rsidR="007D78C0" w:rsidRDefault="007D78C0" w:rsidP="007D78C0">
      <w:pP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p>
    <w:p w:rsidR="007D78C0" w:rsidRDefault="007D78C0"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4B52B2" w:rsidRDefault="004B52B2" w:rsidP="007D78C0">
      <w:pPr>
        <w:rPr>
          <w:rFonts w:ascii="Times New Roman" w:hAnsi="Times New Roman" w:cs="Times New Roman"/>
          <w:bCs/>
          <w:lang w:val="ru-RU"/>
        </w:rPr>
      </w:pPr>
    </w:p>
    <w:p w:rsidR="004B52B2" w:rsidRDefault="004B52B2" w:rsidP="007D78C0">
      <w:pPr>
        <w:rPr>
          <w:rFonts w:ascii="Times New Roman" w:hAnsi="Times New Roman" w:cs="Times New Roman"/>
          <w:bCs/>
          <w:lang w:val="ru-RU"/>
        </w:rPr>
      </w:pPr>
    </w:p>
    <w:p w:rsidR="004B52B2" w:rsidRDefault="004B52B2" w:rsidP="007D78C0">
      <w:pPr>
        <w:rPr>
          <w:rFonts w:ascii="Times New Roman" w:hAnsi="Times New Roman" w:cs="Times New Roman"/>
          <w:bCs/>
          <w:lang w:val="ru-RU"/>
        </w:rPr>
      </w:pPr>
    </w:p>
    <w:p w:rsidR="00D93AF7" w:rsidRDefault="00D93AF7" w:rsidP="007D78C0">
      <w:pPr>
        <w:rPr>
          <w:rFonts w:ascii="Times New Roman" w:hAnsi="Times New Roman" w:cs="Times New Roman"/>
          <w:bCs/>
          <w:lang w:val="ru-RU"/>
        </w:rPr>
      </w:pPr>
    </w:p>
    <w:p w:rsidR="00D93AF7" w:rsidRPr="006734BE" w:rsidRDefault="00D93AF7" w:rsidP="007D78C0">
      <w:pPr>
        <w:rPr>
          <w:rFonts w:ascii="Times New Roman" w:hAnsi="Times New Roman" w:cs="Times New Roman"/>
          <w:bCs/>
          <w:lang w:val="ru-RU"/>
        </w:rPr>
      </w:pPr>
    </w:p>
    <w:p w:rsidR="00EE50D0" w:rsidRDefault="00EE50D0"/>
    <w:sectPr w:rsidR="00EE50D0" w:rsidSect="00FE38A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2F" w:rsidRDefault="008A732F" w:rsidP="00FE38AE">
      <w:r>
        <w:separator/>
      </w:r>
    </w:p>
  </w:endnote>
  <w:endnote w:type="continuationSeparator" w:id="0">
    <w:p w:rsidR="008A732F" w:rsidRDefault="008A732F" w:rsidP="00FE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2F" w:rsidRDefault="008A732F" w:rsidP="00FE38AE">
      <w:r>
        <w:separator/>
      </w:r>
    </w:p>
  </w:footnote>
  <w:footnote w:type="continuationSeparator" w:id="0">
    <w:p w:rsidR="008A732F" w:rsidRDefault="008A732F" w:rsidP="00FE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88976"/>
      <w:docPartObj>
        <w:docPartGallery w:val="Page Numbers (Top of Page)"/>
        <w:docPartUnique/>
      </w:docPartObj>
    </w:sdtPr>
    <w:sdtEndPr/>
    <w:sdtContent>
      <w:p w:rsidR="00FE38AE" w:rsidRDefault="00FE38AE">
        <w:pPr>
          <w:pStyle w:val="a7"/>
          <w:jc w:val="right"/>
        </w:pPr>
        <w:r>
          <w:fldChar w:fldCharType="begin"/>
        </w:r>
        <w:r>
          <w:instrText>PAGE   \* MERGEFORMAT</w:instrText>
        </w:r>
        <w:r>
          <w:fldChar w:fldCharType="separate"/>
        </w:r>
        <w:r w:rsidR="00DC6D16" w:rsidRPr="00DC6D16">
          <w:rPr>
            <w:noProof/>
            <w:lang w:val="ru-RU"/>
          </w:rPr>
          <w:t>3</w:t>
        </w:r>
        <w:r>
          <w:fldChar w:fldCharType="end"/>
        </w:r>
      </w:p>
    </w:sdtContent>
  </w:sdt>
  <w:p w:rsidR="00FE38AE" w:rsidRDefault="00FE38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8F0"/>
    <w:multiLevelType w:val="hybridMultilevel"/>
    <w:tmpl w:val="F280C422"/>
    <w:lvl w:ilvl="0" w:tplc="1C8EE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92378F"/>
    <w:multiLevelType w:val="hybridMultilevel"/>
    <w:tmpl w:val="E1DC4358"/>
    <w:lvl w:ilvl="0" w:tplc="6F56991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35E3405"/>
    <w:multiLevelType w:val="hybridMultilevel"/>
    <w:tmpl w:val="22046834"/>
    <w:lvl w:ilvl="0" w:tplc="25BE48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50D0"/>
    <w:rsid w:val="001052B0"/>
    <w:rsid w:val="002C5693"/>
    <w:rsid w:val="00450C4D"/>
    <w:rsid w:val="00496A82"/>
    <w:rsid w:val="004B52B2"/>
    <w:rsid w:val="00501595"/>
    <w:rsid w:val="007D78C0"/>
    <w:rsid w:val="008A732F"/>
    <w:rsid w:val="0091606F"/>
    <w:rsid w:val="00A07DCC"/>
    <w:rsid w:val="00A771A5"/>
    <w:rsid w:val="00D93AF7"/>
    <w:rsid w:val="00DC6D16"/>
    <w:rsid w:val="00DD3C42"/>
    <w:rsid w:val="00E34502"/>
    <w:rsid w:val="00E5407D"/>
    <w:rsid w:val="00EB4FF3"/>
    <w:rsid w:val="00EE50D0"/>
    <w:rsid w:val="00FE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23B9"/>
  <w15:docId w15:val="{C16EE7CE-925D-4B12-95E0-FB3D2544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C0"/>
    <w:pPr>
      <w:autoSpaceDE w:val="0"/>
      <w:autoSpaceDN w:val="0"/>
      <w:adjustRightInd w:val="0"/>
      <w:spacing w:after="0" w:line="240" w:lineRule="auto"/>
    </w:pPr>
    <w:rPr>
      <w:rFonts w:ascii="Calibri" w:eastAsia="Times New Roman" w:hAnsi="Calibri" w:cs="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20">
    <w:name w:val="c2 c20"/>
    <w:basedOn w:val="a"/>
    <w:rsid w:val="007D78C0"/>
    <w:pPr>
      <w:autoSpaceDE/>
      <w:autoSpaceDN/>
      <w:adjustRightInd/>
      <w:spacing w:before="100" w:beforeAutospacing="1" w:after="100" w:afterAutospacing="1"/>
    </w:pPr>
    <w:rPr>
      <w:rFonts w:ascii="Times New Roman" w:hAnsi="Times New Roman" w:cs="Times New Roman"/>
      <w:b/>
      <w:lang w:val="ru-RU"/>
    </w:rPr>
  </w:style>
  <w:style w:type="character" w:customStyle="1" w:styleId="c4c5">
    <w:name w:val="c4 c5"/>
    <w:basedOn w:val="a0"/>
    <w:rsid w:val="007D78C0"/>
  </w:style>
  <w:style w:type="paragraph" w:customStyle="1" w:styleId="1">
    <w:name w:val="Абзац списка1"/>
    <w:basedOn w:val="a"/>
    <w:link w:val="ListParagraph"/>
    <w:rsid w:val="007D78C0"/>
    <w:pPr>
      <w:autoSpaceDE/>
      <w:autoSpaceDN/>
      <w:adjustRightInd/>
      <w:spacing w:after="200" w:line="276" w:lineRule="auto"/>
      <w:ind w:left="720"/>
      <w:contextualSpacing/>
    </w:pPr>
    <w:rPr>
      <w:rFonts w:cs="Times New Roman"/>
      <w:sz w:val="22"/>
      <w:szCs w:val="22"/>
      <w:lang w:val="ru-RU" w:eastAsia="en-US"/>
    </w:rPr>
  </w:style>
  <w:style w:type="character" w:customStyle="1" w:styleId="ListParagraph">
    <w:name w:val="List Paragraph Знак"/>
    <w:basedOn w:val="a0"/>
    <w:link w:val="1"/>
    <w:rsid w:val="007D78C0"/>
    <w:rPr>
      <w:rFonts w:ascii="Calibri" w:eastAsia="Times New Roman" w:hAnsi="Calibri" w:cs="Times New Roman"/>
    </w:rPr>
  </w:style>
  <w:style w:type="table" w:styleId="a3">
    <w:name w:val="Table Grid"/>
    <w:basedOn w:val="a1"/>
    <w:uiPriority w:val="39"/>
    <w:rsid w:val="007D78C0"/>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8C0"/>
    <w:rPr>
      <w:rFonts w:ascii="Tahoma" w:hAnsi="Tahoma" w:cs="Tahoma"/>
      <w:sz w:val="16"/>
      <w:szCs w:val="16"/>
    </w:rPr>
  </w:style>
  <w:style w:type="character" w:customStyle="1" w:styleId="a5">
    <w:name w:val="Текст выноски Знак"/>
    <w:basedOn w:val="a0"/>
    <w:link w:val="a4"/>
    <w:uiPriority w:val="99"/>
    <w:semiHidden/>
    <w:rsid w:val="007D78C0"/>
    <w:rPr>
      <w:rFonts w:ascii="Tahoma" w:eastAsia="Times New Roman" w:hAnsi="Tahoma" w:cs="Tahoma"/>
      <w:sz w:val="16"/>
      <w:szCs w:val="16"/>
      <w:lang w:val="en-US" w:eastAsia="ru-RU"/>
    </w:rPr>
  </w:style>
  <w:style w:type="paragraph" w:styleId="a6">
    <w:name w:val="List Paragraph"/>
    <w:basedOn w:val="a"/>
    <w:uiPriority w:val="34"/>
    <w:qFormat/>
    <w:rsid w:val="00E34502"/>
    <w:pPr>
      <w:autoSpaceDE/>
      <w:autoSpaceDN/>
      <w:adjustRightInd/>
      <w:spacing w:after="200" w:line="276" w:lineRule="auto"/>
      <w:ind w:left="720"/>
      <w:contextualSpacing/>
    </w:pPr>
    <w:rPr>
      <w:rFonts w:asciiTheme="minorHAnsi" w:eastAsiaTheme="minorHAnsi" w:hAnsiTheme="minorHAnsi" w:cstheme="minorBidi"/>
      <w:sz w:val="22"/>
      <w:szCs w:val="22"/>
      <w:lang w:val="ru-RU" w:eastAsia="en-US"/>
    </w:rPr>
  </w:style>
  <w:style w:type="paragraph" w:styleId="a7">
    <w:name w:val="header"/>
    <w:basedOn w:val="a"/>
    <w:link w:val="a8"/>
    <w:uiPriority w:val="99"/>
    <w:unhideWhenUsed/>
    <w:rsid w:val="00FE38AE"/>
    <w:pPr>
      <w:tabs>
        <w:tab w:val="center" w:pos="4677"/>
        <w:tab w:val="right" w:pos="9355"/>
      </w:tabs>
    </w:pPr>
  </w:style>
  <w:style w:type="character" w:customStyle="1" w:styleId="a8">
    <w:name w:val="Верхний колонтитул Знак"/>
    <w:basedOn w:val="a0"/>
    <w:link w:val="a7"/>
    <w:uiPriority w:val="99"/>
    <w:rsid w:val="00FE38AE"/>
    <w:rPr>
      <w:rFonts w:ascii="Calibri" w:eastAsia="Times New Roman" w:hAnsi="Calibri" w:cs="Calibri"/>
      <w:sz w:val="24"/>
      <w:szCs w:val="24"/>
      <w:lang w:val="en-US" w:eastAsia="ru-RU"/>
    </w:rPr>
  </w:style>
  <w:style w:type="paragraph" w:styleId="a9">
    <w:name w:val="footer"/>
    <w:basedOn w:val="a"/>
    <w:link w:val="aa"/>
    <w:uiPriority w:val="99"/>
    <w:unhideWhenUsed/>
    <w:rsid w:val="00FE38AE"/>
    <w:pPr>
      <w:tabs>
        <w:tab w:val="center" w:pos="4677"/>
        <w:tab w:val="right" w:pos="9355"/>
      </w:tabs>
    </w:pPr>
  </w:style>
  <w:style w:type="character" w:customStyle="1" w:styleId="aa">
    <w:name w:val="Нижний колонтитул Знак"/>
    <w:basedOn w:val="a0"/>
    <w:link w:val="a9"/>
    <w:uiPriority w:val="99"/>
    <w:rsid w:val="00FE38AE"/>
    <w:rPr>
      <w:rFonts w:ascii="Calibri" w:eastAsia="Times New Roman" w:hAnsi="Calibri" w:cs="Calibri"/>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Ирина</cp:lastModifiedBy>
  <cp:revision>4</cp:revision>
  <cp:lastPrinted>2019-02-16T20:37:00Z</cp:lastPrinted>
  <dcterms:created xsi:type="dcterms:W3CDTF">2019-02-06T19:11:00Z</dcterms:created>
  <dcterms:modified xsi:type="dcterms:W3CDTF">2019-02-16T20:42:00Z</dcterms:modified>
</cp:coreProperties>
</file>