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15" w:rsidRDefault="00144D15" w:rsidP="00144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E2754">
        <w:rPr>
          <w:rFonts w:ascii="Times New Roman" w:hAnsi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144D15" w:rsidRDefault="00144D15" w:rsidP="00144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144D15" w:rsidRPr="009E2754" w:rsidRDefault="00144D15" w:rsidP="00144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:rsidR="00144D15" w:rsidRDefault="00144D15" w:rsidP="00144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144D15" w:rsidRPr="00554F1F" w:rsidTr="001352CB">
        <w:tc>
          <w:tcPr>
            <w:tcW w:w="5103" w:type="dxa"/>
          </w:tcPr>
          <w:p w:rsidR="00144D15" w:rsidRPr="00554F1F" w:rsidRDefault="00144D15" w:rsidP="001352CB">
            <w:pPr>
              <w:ind w:left="176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144D15" w:rsidRDefault="00144D15" w:rsidP="001352CB">
            <w:pPr>
              <w:ind w:left="176"/>
              <w:rPr>
                <w:rFonts w:ascii="Times New Roman" w:hAnsi="Times New Roman"/>
                <w:sz w:val="24"/>
              </w:rPr>
            </w:pPr>
          </w:p>
          <w:p w:rsidR="00144D15" w:rsidRPr="00554F1F" w:rsidRDefault="00144D15" w:rsidP="001352CB">
            <w:pPr>
              <w:ind w:left="176"/>
              <w:rPr>
                <w:rFonts w:ascii="Times New Roman" w:hAnsi="Times New Roman"/>
                <w:sz w:val="24"/>
              </w:rPr>
            </w:pPr>
            <w:r w:rsidRPr="00554F1F">
              <w:rPr>
                <w:rFonts w:ascii="Times New Roman" w:hAnsi="Times New Roman"/>
                <w:sz w:val="24"/>
              </w:rPr>
              <w:t>Приложение № _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554F1F">
              <w:rPr>
                <w:rFonts w:ascii="Times New Roman" w:hAnsi="Times New Roman"/>
                <w:sz w:val="24"/>
              </w:rPr>
              <w:t>___</w:t>
            </w:r>
          </w:p>
          <w:p w:rsidR="00144D15" w:rsidRDefault="00144D15" w:rsidP="001352C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АООП образования обучающихся с умственной отсталостью </w:t>
            </w:r>
          </w:p>
          <w:p w:rsidR="00144D15" w:rsidRDefault="00144D15" w:rsidP="001352C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144D15" w:rsidRPr="00554F1F" w:rsidRDefault="00144D15" w:rsidP="001352CB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144D15" w:rsidRDefault="00144D15" w:rsidP="001352CB">
            <w:pPr>
              <w:rPr>
                <w:rFonts w:ascii="Times New Roman" w:hAnsi="Times New Roman"/>
                <w:sz w:val="24"/>
              </w:rPr>
            </w:pPr>
          </w:p>
          <w:p w:rsidR="00144D15" w:rsidRPr="00554F1F" w:rsidRDefault="00144D15" w:rsidP="001352C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44D15" w:rsidRDefault="00144D15" w:rsidP="00144D15">
      <w:pPr>
        <w:tabs>
          <w:tab w:val="left" w:pos="3031"/>
        </w:tabs>
      </w:pPr>
      <w:r>
        <w:tab/>
      </w:r>
    </w:p>
    <w:p w:rsidR="00144D15" w:rsidRDefault="00144D15" w:rsidP="00144D15">
      <w:pPr>
        <w:tabs>
          <w:tab w:val="left" w:pos="3031"/>
        </w:tabs>
      </w:pPr>
    </w:p>
    <w:p w:rsidR="00144D15" w:rsidRDefault="00144D15" w:rsidP="00144D15">
      <w:pPr>
        <w:tabs>
          <w:tab w:val="left" w:pos="3031"/>
        </w:tabs>
      </w:pPr>
    </w:p>
    <w:p w:rsidR="00144D15" w:rsidRPr="00FC6DD1" w:rsidRDefault="00144D15" w:rsidP="00144D15">
      <w:pPr>
        <w:tabs>
          <w:tab w:val="left" w:pos="3031"/>
        </w:tabs>
        <w:rPr>
          <w:sz w:val="6"/>
        </w:rPr>
      </w:pPr>
    </w:p>
    <w:p w:rsidR="00144D15" w:rsidRDefault="00144D15" w:rsidP="00144D15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Рабочая программа</w:t>
      </w:r>
    </w:p>
    <w:p w:rsidR="00144D15" w:rsidRDefault="00144D15" w:rsidP="00144D15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предмета </w:t>
      </w:r>
    </w:p>
    <w:p w:rsidR="00144D15" w:rsidRDefault="00144D15" w:rsidP="00144D15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«Человек и его среда»</w:t>
      </w:r>
    </w:p>
    <w:p w:rsidR="00144D15" w:rsidRDefault="00144D15" w:rsidP="00144D15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10 класс</w:t>
      </w:r>
    </w:p>
    <w:p w:rsidR="00144D15" w:rsidRDefault="00144D15" w:rsidP="00144D15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144D15" w:rsidRDefault="00144D15" w:rsidP="00144D15">
      <w:pPr>
        <w:jc w:val="center"/>
        <w:rPr>
          <w:rFonts w:ascii="Times New Roman" w:hAnsi="Times New Roman"/>
          <w:b/>
          <w:sz w:val="44"/>
          <w:szCs w:val="28"/>
        </w:rPr>
      </w:pPr>
    </w:p>
    <w:p w:rsidR="00144D15" w:rsidRDefault="00144D15" w:rsidP="00144D15">
      <w:pPr>
        <w:jc w:val="center"/>
        <w:rPr>
          <w:rFonts w:ascii="Times New Roman" w:hAnsi="Times New Roman"/>
          <w:b/>
          <w:sz w:val="44"/>
          <w:szCs w:val="28"/>
        </w:rPr>
      </w:pPr>
    </w:p>
    <w:p w:rsidR="00144D15" w:rsidRDefault="00144D15" w:rsidP="00144D15">
      <w:pPr>
        <w:jc w:val="center"/>
        <w:rPr>
          <w:rFonts w:ascii="Times New Roman" w:hAnsi="Times New Roman"/>
          <w:b/>
          <w:sz w:val="44"/>
          <w:szCs w:val="28"/>
        </w:rPr>
      </w:pPr>
    </w:p>
    <w:p w:rsidR="00144D15" w:rsidRDefault="00144D15" w:rsidP="00144D15">
      <w:pPr>
        <w:jc w:val="center"/>
        <w:rPr>
          <w:rFonts w:ascii="Times New Roman" w:hAnsi="Times New Roman"/>
          <w:b/>
          <w:sz w:val="44"/>
          <w:szCs w:val="28"/>
        </w:rPr>
      </w:pPr>
    </w:p>
    <w:p w:rsidR="00144D15" w:rsidRDefault="00144D15" w:rsidP="00144D15">
      <w:pPr>
        <w:jc w:val="center"/>
        <w:rPr>
          <w:rFonts w:ascii="Times New Roman" w:hAnsi="Times New Roman"/>
          <w:b/>
          <w:sz w:val="44"/>
          <w:szCs w:val="28"/>
        </w:rPr>
      </w:pPr>
    </w:p>
    <w:p w:rsidR="00144D15" w:rsidRDefault="00144D15" w:rsidP="00144D15">
      <w:pPr>
        <w:jc w:val="center"/>
        <w:rPr>
          <w:rFonts w:ascii="Times New Roman" w:hAnsi="Times New Roman"/>
          <w:b/>
          <w:sz w:val="44"/>
          <w:szCs w:val="28"/>
        </w:rPr>
      </w:pPr>
    </w:p>
    <w:p w:rsidR="00A03991" w:rsidRPr="00A03991" w:rsidRDefault="00A03991" w:rsidP="00A03991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3991">
        <w:rPr>
          <w:rFonts w:ascii="Times New Roman" w:hAnsi="Times New Roman"/>
          <w:b/>
          <w:bCs/>
          <w:sz w:val="28"/>
          <w:szCs w:val="28"/>
        </w:rPr>
        <w:lastRenderedPageBreak/>
        <w:t>Со</w:t>
      </w:r>
      <w:bookmarkStart w:id="0" w:name="_GoBack"/>
      <w:bookmarkEnd w:id="0"/>
      <w:r w:rsidRPr="00A03991">
        <w:rPr>
          <w:rFonts w:ascii="Times New Roman" w:hAnsi="Times New Roman"/>
          <w:b/>
          <w:bCs/>
          <w:sz w:val="28"/>
          <w:szCs w:val="28"/>
        </w:rPr>
        <w:t>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Содержание программы ……………………………………</w:t>
            </w:r>
            <w:proofErr w:type="gramStart"/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A03991" w:rsidRPr="00A03991" w:rsidRDefault="00040D9A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A03991" w:rsidRPr="00A03991" w:rsidRDefault="00A03991" w:rsidP="00EA4EE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40D9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A03991" w:rsidRPr="00A03991" w:rsidRDefault="00040D9A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</w:t>
            </w:r>
            <w:proofErr w:type="gramStart"/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A03991" w:rsidRPr="00A03991" w:rsidRDefault="00040D9A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03991" w:rsidRPr="00A03991" w:rsidTr="00EB6B84">
        <w:tc>
          <w:tcPr>
            <w:tcW w:w="677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A03991" w:rsidRPr="00A03991" w:rsidRDefault="00A03991" w:rsidP="00A0399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3991">
              <w:rPr>
                <w:rFonts w:ascii="Times New Roman" w:hAnsi="Times New Roman"/>
                <w:bCs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A03991" w:rsidRPr="00A03991" w:rsidRDefault="00FF1356" w:rsidP="00040D9A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40D9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p w:rsidR="00A03991" w:rsidRPr="00A03991" w:rsidRDefault="00A03991" w:rsidP="00A0399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991" w:rsidRPr="00A03991" w:rsidRDefault="00A03991" w:rsidP="00A0399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D15" w:rsidRDefault="00A03991" w:rsidP="00A0399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03991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  <w:r w:rsidRPr="00A03991">
        <w:rPr>
          <w:rFonts w:ascii="Times New Roman" w:hAnsi="Times New Roman"/>
          <w:b/>
          <w:bCs/>
          <w:sz w:val="24"/>
          <w:szCs w:val="24"/>
        </w:rPr>
        <w:tab/>
      </w:r>
    </w:p>
    <w:p w:rsidR="00A03991" w:rsidRPr="00A03991" w:rsidRDefault="00A03991" w:rsidP="003B0011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03991">
        <w:rPr>
          <w:rFonts w:ascii="Times New Roman" w:hAnsi="Times New Roman"/>
          <w:sz w:val="24"/>
          <w:szCs w:val="24"/>
        </w:rPr>
        <w:br/>
      </w:r>
      <w:r w:rsidRPr="00A03991">
        <w:rPr>
          <w:rFonts w:ascii="Times New Roman" w:hAnsi="Times New Roman"/>
          <w:sz w:val="28"/>
          <w:szCs w:val="28"/>
        </w:rPr>
        <w:t xml:space="preserve">            Содержание рабочей программы соответствует адаптированной основной общеобразовательной программе для обуча</w:t>
      </w:r>
      <w:r w:rsidR="00144D15">
        <w:rPr>
          <w:rFonts w:ascii="Times New Roman" w:hAnsi="Times New Roman"/>
          <w:sz w:val="28"/>
          <w:szCs w:val="28"/>
        </w:rPr>
        <w:t>ющихся с умственной отсталостью.</w:t>
      </w:r>
    </w:p>
    <w:p w:rsidR="00A03991" w:rsidRPr="00A03991" w:rsidRDefault="00A03991" w:rsidP="003B001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991">
        <w:rPr>
          <w:rFonts w:ascii="Times New Roman" w:hAnsi="Times New Roman"/>
          <w:sz w:val="28"/>
          <w:szCs w:val="28"/>
        </w:rPr>
        <w:t>Новое содержание образования предполагает вариативность, определяемую альтернативными учебными программами и учебниками, что позволит учитывать типологические и индивидуальные возможности учащихся со сниженным интеллектом и эффективнее решать на практике задачу их адаптации в современном обществе.</w:t>
      </w:r>
    </w:p>
    <w:p w:rsidR="00A03991" w:rsidRPr="00A03991" w:rsidRDefault="00A03991" w:rsidP="003B001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991">
        <w:rPr>
          <w:rFonts w:ascii="Times New Roman" w:hAnsi="Times New Roman"/>
          <w:sz w:val="28"/>
          <w:szCs w:val="28"/>
        </w:rPr>
        <w:t xml:space="preserve"> Программа продолжает </w:t>
      </w:r>
      <w:r w:rsidR="006C7F64">
        <w:rPr>
          <w:rFonts w:ascii="Times New Roman" w:hAnsi="Times New Roman"/>
          <w:sz w:val="28"/>
          <w:szCs w:val="28"/>
        </w:rPr>
        <w:t>курс естествознания</w:t>
      </w:r>
      <w:r w:rsidRPr="00A03991">
        <w:rPr>
          <w:rFonts w:ascii="Times New Roman" w:hAnsi="Times New Roman"/>
          <w:sz w:val="28"/>
          <w:szCs w:val="28"/>
        </w:rPr>
        <w:t xml:space="preserve"> (</w:t>
      </w:r>
      <w:r w:rsidR="006C7F64">
        <w:rPr>
          <w:rFonts w:ascii="Times New Roman" w:hAnsi="Times New Roman"/>
          <w:sz w:val="28"/>
          <w:szCs w:val="28"/>
        </w:rPr>
        <w:t>9 класс</w:t>
      </w:r>
      <w:r w:rsidRPr="00A03991">
        <w:rPr>
          <w:rFonts w:ascii="Times New Roman" w:hAnsi="Times New Roman"/>
          <w:sz w:val="28"/>
          <w:szCs w:val="28"/>
        </w:rPr>
        <w:t>) при изучении котор</w:t>
      </w:r>
      <w:r w:rsidR="006C7F64">
        <w:rPr>
          <w:rFonts w:ascii="Times New Roman" w:hAnsi="Times New Roman"/>
          <w:sz w:val="28"/>
          <w:szCs w:val="28"/>
        </w:rPr>
        <w:t>ого</w:t>
      </w:r>
      <w:r w:rsidRPr="00A03991">
        <w:rPr>
          <w:rFonts w:ascii="Times New Roman" w:hAnsi="Times New Roman"/>
          <w:sz w:val="28"/>
          <w:szCs w:val="28"/>
        </w:rPr>
        <w:t xml:space="preserve"> учащиеся получили элементарную ес</w:t>
      </w:r>
      <w:r w:rsidR="006C7F64">
        <w:rPr>
          <w:rFonts w:ascii="Times New Roman" w:hAnsi="Times New Roman"/>
          <w:sz w:val="28"/>
          <w:szCs w:val="28"/>
        </w:rPr>
        <w:t>тественно - научную подготовку.</w:t>
      </w:r>
      <w:r w:rsidRPr="00A03991">
        <w:rPr>
          <w:rFonts w:ascii="Times New Roman" w:hAnsi="Times New Roman"/>
          <w:sz w:val="28"/>
          <w:szCs w:val="28"/>
        </w:rPr>
        <w:br/>
        <w:t>      Преемственные связи между разделами обеспечивают целостность биологического курса, а его содержание способствует правильному поведению в соответствии с законами природы и общечеловеческими нравственными ценностями.</w:t>
      </w:r>
      <w:r w:rsidRPr="00A03991">
        <w:rPr>
          <w:rFonts w:ascii="Times New Roman" w:hAnsi="Times New Roman"/>
          <w:sz w:val="28"/>
          <w:szCs w:val="28"/>
        </w:rPr>
        <w:tab/>
      </w:r>
    </w:p>
    <w:p w:rsidR="00A03991" w:rsidRPr="00A03991" w:rsidRDefault="00A03991" w:rsidP="003B0011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3991">
        <w:rPr>
          <w:rFonts w:ascii="Times New Roman" w:hAnsi="Times New Roman"/>
          <w:color w:val="000000"/>
          <w:sz w:val="28"/>
          <w:szCs w:val="28"/>
        </w:rPr>
        <w:t>Курс «</w:t>
      </w:r>
      <w:r w:rsidR="006C7F64">
        <w:rPr>
          <w:rFonts w:ascii="Times New Roman" w:hAnsi="Times New Roman"/>
          <w:color w:val="000000"/>
          <w:sz w:val="28"/>
          <w:szCs w:val="28"/>
        </w:rPr>
        <w:t>Человек и его среда</w:t>
      </w:r>
      <w:r w:rsidRPr="00A03991">
        <w:rPr>
          <w:rFonts w:ascii="Times New Roman" w:hAnsi="Times New Roman"/>
          <w:color w:val="000000"/>
          <w:sz w:val="28"/>
          <w:szCs w:val="28"/>
        </w:rPr>
        <w:t>» в специальной (коррекционной) школе VIII вида ставит своей</w:t>
      </w:r>
      <w:r w:rsidR="00AA5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3991">
        <w:rPr>
          <w:rFonts w:ascii="Times New Roman" w:hAnsi="Times New Roman"/>
          <w:color w:val="000000"/>
          <w:sz w:val="28"/>
          <w:szCs w:val="28"/>
        </w:rPr>
        <w:t>целью подготовить учащихся к усвоению систематических биологических знаний.</w:t>
      </w:r>
    </w:p>
    <w:p w:rsidR="006C7F64" w:rsidRPr="006C7F64" w:rsidRDefault="006C7F64" w:rsidP="003B00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F64">
        <w:rPr>
          <w:rFonts w:ascii="Times New Roman" w:hAnsi="Times New Roman"/>
          <w:b/>
          <w:i/>
          <w:sz w:val="28"/>
          <w:szCs w:val="28"/>
        </w:rPr>
        <w:t>Актуальность:</w:t>
      </w:r>
      <w:r w:rsidRPr="006C7F64">
        <w:rPr>
          <w:rFonts w:ascii="Times New Roman" w:hAnsi="Times New Roman"/>
          <w:sz w:val="28"/>
          <w:szCs w:val="28"/>
        </w:rPr>
        <w:t xml:space="preserve"> программа составлена с учётом психофизических особенностей обучающихся </w:t>
      </w:r>
      <w:r>
        <w:rPr>
          <w:rFonts w:ascii="Times New Roman" w:hAnsi="Times New Roman"/>
          <w:sz w:val="28"/>
          <w:szCs w:val="28"/>
        </w:rPr>
        <w:t>10</w:t>
      </w:r>
      <w:r w:rsidRPr="006C7F64">
        <w:rPr>
          <w:rFonts w:ascii="Times New Roman" w:hAnsi="Times New Roman"/>
          <w:sz w:val="28"/>
          <w:szCs w:val="28"/>
        </w:rPr>
        <w:t xml:space="preserve"> классов с интеллектуальной недостаточностью </w:t>
      </w:r>
      <w:proofErr w:type="gramStart"/>
      <w:r w:rsidRPr="006C7F64">
        <w:rPr>
          <w:rFonts w:ascii="Times New Roman" w:hAnsi="Times New Roman"/>
          <w:sz w:val="28"/>
          <w:szCs w:val="28"/>
        </w:rPr>
        <w:t>и  возможностями</w:t>
      </w:r>
      <w:proofErr w:type="gramEnd"/>
      <w:r w:rsidRPr="006C7F64">
        <w:rPr>
          <w:rFonts w:ascii="Times New Roman" w:hAnsi="Times New Roman"/>
          <w:sz w:val="28"/>
          <w:szCs w:val="28"/>
        </w:rPr>
        <w:t xml:space="preserve"> их познавательной  деятельности.</w:t>
      </w:r>
    </w:p>
    <w:p w:rsidR="006C7F64" w:rsidRPr="006C7F64" w:rsidRDefault="006C7F64" w:rsidP="003B001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C7F64">
        <w:rPr>
          <w:rFonts w:ascii="Times New Roman" w:hAnsi="Times New Roman"/>
          <w:b/>
          <w:i/>
          <w:sz w:val="28"/>
          <w:szCs w:val="28"/>
        </w:rPr>
        <w:t>Новизна:</w:t>
      </w:r>
      <w:r w:rsidRPr="006C7F64">
        <w:rPr>
          <w:rFonts w:ascii="Times New Roman" w:hAnsi="Times New Roman"/>
          <w:b/>
          <w:sz w:val="28"/>
          <w:szCs w:val="28"/>
        </w:rPr>
        <w:t xml:space="preserve"> </w:t>
      </w:r>
      <w:r w:rsidRPr="006C7F64">
        <w:rPr>
          <w:rFonts w:ascii="Times New Roman" w:hAnsi="Times New Roman"/>
          <w:sz w:val="28"/>
          <w:szCs w:val="28"/>
        </w:rPr>
        <w:t xml:space="preserve">индивидуальный подход в обучении, </w:t>
      </w:r>
      <w:proofErr w:type="gramStart"/>
      <w:r w:rsidRPr="006C7F64">
        <w:rPr>
          <w:rFonts w:ascii="Times New Roman" w:hAnsi="Times New Roman"/>
          <w:sz w:val="28"/>
          <w:szCs w:val="28"/>
        </w:rPr>
        <w:t>создание  специальных</w:t>
      </w:r>
      <w:proofErr w:type="gramEnd"/>
      <w:r w:rsidRPr="006C7F64">
        <w:rPr>
          <w:rFonts w:ascii="Times New Roman" w:hAnsi="Times New Roman"/>
          <w:sz w:val="28"/>
          <w:szCs w:val="28"/>
        </w:rPr>
        <w:t xml:space="preserve"> (коррекционных) условий, сочетание традиционных и инновационных технологий в обучении учащихся с нарушением интеллекта.</w:t>
      </w:r>
    </w:p>
    <w:p w:rsidR="006C7F64" w:rsidRPr="006C7F64" w:rsidRDefault="006C7F64" w:rsidP="003B00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F64">
        <w:rPr>
          <w:rFonts w:ascii="Times New Roman" w:hAnsi="Times New Roman"/>
          <w:b/>
          <w:i/>
          <w:sz w:val="28"/>
          <w:szCs w:val="28"/>
        </w:rPr>
        <w:lastRenderedPageBreak/>
        <w:t>Цель:</w:t>
      </w:r>
      <w:r w:rsidRPr="006C7F64">
        <w:rPr>
          <w:rFonts w:ascii="Times New Roman" w:hAnsi="Times New Roman"/>
          <w:sz w:val="28"/>
          <w:szCs w:val="28"/>
        </w:rPr>
        <w:t xml:space="preserve"> создание комплекса условий для максимального развития личности каждого учащегося с нарушением интеллекта при изучении естествознания.</w:t>
      </w:r>
    </w:p>
    <w:p w:rsidR="006C7F64" w:rsidRPr="006C7F64" w:rsidRDefault="006C7F64" w:rsidP="003B001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C7F64">
        <w:rPr>
          <w:rFonts w:ascii="Times New Roman" w:hAnsi="Times New Roman"/>
          <w:b/>
          <w:i/>
          <w:sz w:val="28"/>
          <w:szCs w:val="28"/>
        </w:rPr>
        <w:t>Задачи</w:t>
      </w:r>
      <w:r w:rsidRPr="006C7F64">
        <w:rPr>
          <w:rFonts w:ascii="Times New Roman" w:hAnsi="Times New Roman"/>
          <w:i/>
          <w:sz w:val="28"/>
          <w:szCs w:val="28"/>
        </w:rPr>
        <w:t>:</w:t>
      </w:r>
    </w:p>
    <w:p w:rsidR="006C7F64" w:rsidRPr="006C7F64" w:rsidRDefault="006C7F64" w:rsidP="003B001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7F64">
        <w:rPr>
          <w:rFonts w:ascii="Times New Roman" w:hAnsi="Times New Roman"/>
          <w:sz w:val="28"/>
          <w:szCs w:val="28"/>
        </w:rPr>
        <w:t xml:space="preserve">формирование элементарных </w:t>
      </w:r>
      <w:r>
        <w:rPr>
          <w:rFonts w:ascii="Times New Roman" w:hAnsi="Times New Roman"/>
          <w:sz w:val="28"/>
          <w:szCs w:val="28"/>
        </w:rPr>
        <w:t>биологических</w:t>
      </w:r>
      <w:r w:rsidRPr="006C7F64">
        <w:rPr>
          <w:rFonts w:ascii="Times New Roman" w:hAnsi="Times New Roman"/>
          <w:sz w:val="28"/>
          <w:szCs w:val="28"/>
        </w:rPr>
        <w:t xml:space="preserve"> знаний;</w:t>
      </w:r>
    </w:p>
    <w:p w:rsidR="006C7F64" w:rsidRPr="006C7F64" w:rsidRDefault="006C7F64" w:rsidP="006C7F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F64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6C7F64">
        <w:rPr>
          <w:rFonts w:ascii="Times New Roman" w:hAnsi="Times New Roman"/>
          <w:sz w:val="28"/>
          <w:szCs w:val="28"/>
        </w:rPr>
        <w:t>ключевых компетенций</w:t>
      </w:r>
      <w:proofErr w:type="gramEnd"/>
      <w:r w:rsidRPr="006C7F64">
        <w:rPr>
          <w:rFonts w:ascii="Times New Roman" w:hAnsi="Times New Roman"/>
          <w:sz w:val="28"/>
          <w:szCs w:val="28"/>
        </w:rPr>
        <w:t xml:space="preserve"> обучающихся (коммуникативные, информационные, кооперативные);</w:t>
      </w:r>
    </w:p>
    <w:p w:rsidR="006C7F64" w:rsidRPr="006C7F64" w:rsidRDefault="006C7F64" w:rsidP="006C7F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F64">
        <w:rPr>
          <w:rFonts w:ascii="Times New Roman" w:hAnsi="Times New Roman"/>
          <w:sz w:val="28"/>
          <w:szCs w:val="28"/>
        </w:rPr>
        <w:t>развитие любознательности, научного мировоззрения;</w:t>
      </w:r>
    </w:p>
    <w:p w:rsidR="006C7F64" w:rsidRPr="006C7F64" w:rsidRDefault="006C7F64" w:rsidP="006C7F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F64">
        <w:rPr>
          <w:rFonts w:ascii="Times New Roman" w:hAnsi="Times New Roman"/>
          <w:sz w:val="28"/>
          <w:szCs w:val="28"/>
        </w:rPr>
        <w:t>формирование умений работать с натуральной наглядностью;</w:t>
      </w:r>
    </w:p>
    <w:p w:rsidR="006C7F64" w:rsidRPr="006C7F64" w:rsidRDefault="006C7F64" w:rsidP="006C7F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F64">
        <w:rPr>
          <w:rFonts w:ascii="Times New Roman" w:hAnsi="Times New Roman"/>
          <w:sz w:val="28"/>
          <w:szCs w:val="28"/>
        </w:rPr>
        <w:t>привитие любви к Родине, её природе, умение бережно относится к природе своего края;</w:t>
      </w:r>
    </w:p>
    <w:p w:rsidR="00117A98" w:rsidRDefault="006C7F64" w:rsidP="006C7F64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7F64">
        <w:rPr>
          <w:rFonts w:ascii="Times New Roman" w:hAnsi="Times New Roman"/>
          <w:sz w:val="28"/>
          <w:szCs w:val="28"/>
        </w:rPr>
        <w:t xml:space="preserve">привитие гражданских и патриотических </w:t>
      </w:r>
      <w:proofErr w:type="gramStart"/>
      <w:r w:rsidRPr="006C7F64">
        <w:rPr>
          <w:rFonts w:ascii="Times New Roman" w:hAnsi="Times New Roman"/>
          <w:sz w:val="28"/>
          <w:szCs w:val="28"/>
        </w:rPr>
        <w:t>чувств.</w:t>
      </w:r>
      <w:r w:rsidRPr="006C7F64">
        <w:rPr>
          <w:rFonts w:ascii="Times New Roman" w:hAnsi="Times New Roman"/>
          <w:sz w:val="28"/>
          <w:szCs w:val="28"/>
        </w:rPr>
        <w:tab/>
      </w:r>
      <w:proofErr w:type="gramEnd"/>
      <w:r w:rsidRPr="006C7F64">
        <w:rPr>
          <w:rFonts w:ascii="Times New Roman" w:hAnsi="Times New Roman"/>
          <w:sz w:val="28"/>
          <w:szCs w:val="28"/>
        </w:rPr>
        <w:br/>
        <w:t xml:space="preserve">   Кроме </w:t>
      </w:r>
      <w:proofErr w:type="gramStart"/>
      <w:r w:rsidRPr="006C7F64">
        <w:rPr>
          <w:rFonts w:ascii="Times New Roman" w:hAnsi="Times New Roman"/>
          <w:sz w:val="28"/>
          <w:szCs w:val="28"/>
        </w:rPr>
        <w:t>того,   </w:t>
      </w:r>
      <w:proofErr w:type="gramEnd"/>
      <w:r w:rsidRPr="006C7F64">
        <w:rPr>
          <w:rFonts w:ascii="Times New Roman" w:hAnsi="Times New Roman"/>
          <w:sz w:val="28"/>
          <w:szCs w:val="28"/>
        </w:rPr>
        <w:t xml:space="preserve">изучение природоведческого материала позволяет решать задачи экологического, физического, трудового и полового воспитания школьников. </w:t>
      </w:r>
      <w:r>
        <w:rPr>
          <w:rFonts w:ascii="Times New Roman" w:hAnsi="Times New Roman"/>
          <w:sz w:val="28"/>
          <w:szCs w:val="28"/>
        </w:rPr>
        <w:t xml:space="preserve">В данном учебном курсе </w:t>
      </w:r>
      <w:r w:rsidRPr="00456142">
        <w:rPr>
          <w:rFonts w:ascii="Times New Roman" w:hAnsi="Times New Roman"/>
          <w:sz w:val="28"/>
          <w:szCs w:val="28"/>
        </w:rPr>
        <w:t>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учащимся воспринимать че</w:t>
      </w:r>
      <w:r>
        <w:rPr>
          <w:rFonts w:ascii="Times New Roman" w:hAnsi="Times New Roman"/>
          <w:sz w:val="28"/>
          <w:szCs w:val="28"/>
        </w:rPr>
        <w:t xml:space="preserve">ловека как часть живой </w:t>
      </w:r>
      <w:proofErr w:type="gramStart"/>
      <w:r>
        <w:rPr>
          <w:rFonts w:ascii="Times New Roman" w:hAnsi="Times New Roman"/>
          <w:sz w:val="28"/>
          <w:szCs w:val="28"/>
        </w:rPr>
        <w:t>природы.</w:t>
      </w:r>
      <w:r w:rsidRPr="006C7F64">
        <w:rPr>
          <w:rFonts w:ascii="Times New Roman" w:hAnsi="Times New Roman"/>
          <w:sz w:val="28"/>
          <w:szCs w:val="28"/>
        </w:rPr>
        <w:tab/>
      </w:r>
      <w:proofErr w:type="gramEnd"/>
      <w:r w:rsidRPr="006C7F64">
        <w:rPr>
          <w:rFonts w:ascii="Times New Roman" w:hAnsi="Times New Roman"/>
          <w:sz w:val="28"/>
          <w:szCs w:val="28"/>
        </w:rPr>
        <w:tab/>
      </w:r>
      <w:r w:rsidRPr="006C7F64">
        <w:rPr>
          <w:rFonts w:ascii="Times New Roman" w:hAnsi="Times New Roman"/>
          <w:sz w:val="28"/>
          <w:szCs w:val="28"/>
        </w:rPr>
        <w:br/>
      </w: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117A98">
      <w:pPr>
        <w:spacing w:after="160" w:line="259" w:lineRule="auto"/>
        <w:ind w:left="260"/>
        <w:rPr>
          <w:rFonts w:ascii="Times New Roman" w:hAnsi="Times New Roman"/>
          <w:b/>
          <w:bCs/>
          <w:sz w:val="28"/>
          <w:szCs w:val="28"/>
        </w:rPr>
      </w:pPr>
    </w:p>
    <w:p w:rsidR="00117A98" w:rsidRDefault="00117A98" w:rsidP="00FF1356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040D9A" w:rsidRDefault="00040D9A" w:rsidP="00FF1356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040D9A" w:rsidRDefault="00040D9A" w:rsidP="00FF1356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040D9A" w:rsidRDefault="00040D9A" w:rsidP="00FF1356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117A98" w:rsidRPr="00EB2120" w:rsidRDefault="00EB2120" w:rsidP="00EB2120">
      <w:pPr>
        <w:spacing w:after="0" w:line="360" w:lineRule="auto"/>
        <w:ind w:left="260"/>
        <w:jc w:val="both"/>
        <w:rPr>
          <w:rFonts w:asciiTheme="minorHAnsi" w:eastAsiaTheme="minorEastAsia" w:hAnsiTheme="minorHAnsi" w:cstheme="minorBidi"/>
          <w:sz w:val="28"/>
          <w:szCs w:val="28"/>
        </w:rPr>
        <w:sectPr w:rsidR="00117A98" w:rsidRPr="00EB2120" w:rsidSect="00FF1356">
          <w:headerReference w:type="default" r:id="rId7"/>
          <w:pgSz w:w="11900" w:h="16840"/>
          <w:pgMar w:top="1116" w:right="840" w:bottom="1440" w:left="1440" w:header="567" w:footer="0" w:gutter="0"/>
          <w:cols w:space="720" w:equalWidth="0">
            <w:col w:w="9620"/>
          </w:cols>
          <w:titlePg/>
          <w:docGrid w:linePitch="299"/>
        </w:sectPr>
      </w:pPr>
      <w:r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117A98" w:rsidRPr="00EB2120" w:rsidRDefault="00117A98" w:rsidP="00EB2120">
      <w:pPr>
        <w:spacing w:after="0"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t>1. Введение (1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      Роль и место человека в </w:t>
      </w:r>
      <w:proofErr w:type="gramStart"/>
      <w:r w:rsidRPr="00040D9A">
        <w:rPr>
          <w:rFonts w:ascii="Times New Roman" w:hAnsi="Times New Roman"/>
          <w:sz w:val="28"/>
          <w:szCs w:val="28"/>
        </w:rPr>
        <w:t>природе.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Значение знаний о своем организме и укреплении здоровья.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t xml:space="preserve">2. Общее знакомство с организмом человека </w:t>
      </w:r>
      <w:r w:rsidRPr="00040D9A">
        <w:rPr>
          <w:rFonts w:ascii="Times New Roman" w:hAnsi="Times New Roman"/>
          <w:sz w:val="28"/>
          <w:szCs w:val="28"/>
        </w:rPr>
        <w:t>(2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 Краткие сведения о клетке и тканях </w:t>
      </w:r>
      <w:proofErr w:type="gramStart"/>
      <w:r w:rsidRPr="00040D9A">
        <w:rPr>
          <w:rFonts w:ascii="Times New Roman" w:hAnsi="Times New Roman"/>
          <w:sz w:val="28"/>
          <w:szCs w:val="28"/>
        </w:rPr>
        <w:t>человека.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tab/>
      </w:r>
      <w:r w:rsidRPr="00040D9A">
        <w:rPr>
          <w:rFonts w:ascii="Times New Roman" w:hAnsi="Times New Roman"/>
          <w:sz w:val="28"/>
          <w:szCs w:val="28"/>
        </w:rPr>
        <w:br/>
        <w:t>      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  <w:r w:rsidRPr="00040D9A">
        <w:rPr>
          <w:rFonts w:ascii="Times New Roman" w:hAnsi="Times New Roman"/>
          <w:sz w:val="28"/>
          <w:szCs w:val="28"/>
        </w:rPr>
        <w:tab/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t>3. Опора и движение (12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t xml:space="preserve">Скелет </w:t>
      </w:r>
      <w:r w:rsidRPr="00040D9A">
        <w:rPr>
          <w:rFonts w:ascii="Times New Roman" w:hAnsi="Times New Roman"/>
          <w:sz w:val="28"/>
          <w:szCs w:val="28"/>
        </w:rPr>
        <w:t>(6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      Значение опорных систем в жизни живых организмов: растений, животных, человека. </w:t>
      </w:r>
      <w:r w:rsidRPr="00040D9A">
        <w:rPr>
          <w:rFonts w:ascii="Times New Roman" w:hAnsi="Times New Roman"/>
          <w:sz w:val="28"/>
          <w:szCs w:val="28"/>
        </w:rPr>
        <w:tab/>
        <w:t xml:space="preserve">Значение скелета человека. Развитие и рост костей. </w:t>
      </w:r>
      <w:r w:rsidRPr="00040D9A">
        <w:rPr>
          <w:rFonts w:ascii="Times New Roman" w:hAnsi="Times New Roman"/>
          <w:sz w:val="28"/>
          <w:szCs w:val="28"/>
        </w:rPr>
        <w:tab/>
        <w:t xml:space="preserve">Основные части скелета: череп, скелет туловища (позвоночник, грудная клетка), кости верхних и нижних </w:t>
      </w:r>
      <w:proofErr w:type="gramStart"/>
      <w:r w:rsidRPr="00040D9A">
        <w:rPr>
          <w:rFonts w:ascii="Times New Roman" w:hAnsi="Times New Roman"/>
          <w:sz w:val="28"/>
          <w:szCs w:val="28"/>
        </w:rPr>
        <w:t>конечностей.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Череп.</w:t>
      </w:r>
      <w:r w:rsidRPr="00040D9A">
        <w:rPr>
          <w:rFonts w:ascii="Times New Roman" w:hAnsi="Times New Roman"/>
          <w:sz w:val="28"/>
          <w:szCs w:val="28"/>
        </w:rPr>
        <w:br/>
        <w:t xml:space="preserve">      Строение позвоночника. Роль правильной посадки и осанки человека. Меры предупреждения искривления позвоночника. Грудная клетка и ее </w:t>
      </w:r>
      <w:proofErr w:type="gramStart"/>
      <w:r w:rsidRPr="00040D9A">
        <w:rPr>
          <w:rFonts w:ascii="Times New Roman" w:hAnsi="Times New Roman"/>
          <w:sz w:val="28"/>
          <w:szCs w:val="28"/>
        </w:rPr>
        <w:t>значение.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Кости верхних и нижних конечностей. Соединения костей: подвижные, </w:t>
      </w:r>
      <w:proofErr w:type="spellStart"/>
      <w:r w:rsidRPr="00040D9A">
        <w:rPr>
          <w:rFonts w:ascii="Times New Roman" w:hAnsi="Times New Roman"/>
          <w:sz w:val="28"/>
          <w:szCs w:val="28"/>
        </w:rPr>
        <w:t>полуподвижные</w:t>
      </w:r>
      <w:proofErr w:type="spellEnd"/>
      <w:r w:rsidRPr="00040D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40D9A">
        <w:rPr>
          <w:rFonts w:ascii="Times New Roman" w:hAnsi="Times New Roman"/>
          <w:sz w:val="28"/>
          <w:szCs w:val="28"/>
        </w:rPr>
        <w:t>неподвижные.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40D9A">
        <w:rPr>
          <w:rFonts w:ascii="Times New Roman" w:hAnsi="Times New Roman"/>
          <w:b/>
          <w:sz w:val="28"/>
          <w:szCs w:val="28"/>
        </w:rPr>
        <w:t>Рекомендуемые виды практических упражнений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      Определение правильной </w:t>
      </w:r>
      <w:proofErr w:type="gramStart"/>
      <w:r w:rsidRPr="00040D9A">
        <w:rPr>
          <w:rFonts w:ascii="Times New Roman" w:hAnsi="Times New Roman"/>
          <w:sz w:val="28"/>
          <w:szCs w:val="28"/>
        </w:rPr>
        <w:t>осанки.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Изучение внешнего вида позвонков и отдельных костей (ребра, кости черепа, рук, ног). Наложение шин, повязок.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lastRenderedPageBreak/>
        <w:t xml:space="preserve">4. Мышцы </w:t>
      </w:r>
      <w:r w:rsidRPr="00040D9A">
        <w:rPr>
          <w:rFonts w:ascii="Times New Roman" w:hAnsi="Times New Roman"/>
          <w:sz w:val="28"/>
          <w:szCs w:val="28"/>
        </w:rPr>
        <w:t>(6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>      Движение-важнейшая особенность живых организмов (двигательные реакции растений, движение животных и человека</w:t>
      </w:r>
      <w:proofErr w:type="gramStart"/>
      <w:r w:rsidRPr="00040D9A">
        <w:rPr>
          <w:rFonts w:ascii="Times New Roman" w:hAnsi="Times New Roman"/>
          <w:sz w:val="28"/>
          <w:szCs w:val="28"/>
        </w:rPr>
        <w:t>).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Основные группы мышц в теле человека: мышцы конечностей, мышцы шеи и спины, мышцы груди и живота, мышцы головы и </w:t>
      </w:r>
      <w:proofErr w:type="gramStart"/>
      <w:r w:rsidRPr="00040D9A">
        <w:rPr>
          <w:rFonts w:ascii="Times New Roman" w:hAnsi="Times New Roman"/>
          <w:sz w:val="28"/>
          <w:szCs w:val="28"/>
        </w:rPr>
        <w:t>лица.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Работа мышц: сгибание, разгибание, удерживание. Утомление </w:t>
      </w:r>
      <w:proofErr w:type="gramStart"/>
      <w:r w:rsidRPr="00040D9A">
        <w:rPr>
          <w:rFonts w:ascii="Times New Roman" w:hAnsi="Times New Roman"/>
          <w:sz w:val="28"/>
          <w:szCs w:val="28"/>
        </w:rPr>
        <w:t>мышц.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Влияние физкультуры и спорта на формирование и развитие мышц. </w:t>
      </w:r>
      <w:r w:rsidRPr="00040D9A">
        <w:rPr>
          <w:rFonts w:ascii="Times New Roman" w:hAnsi="Times New Roman"/>
          <w:sz w:val="28"/>
          <w:szCs w:val="28"/>
        </w:rPr>
        <w:tab/>
        <w:t>Значение физического труда в правильном формировании опорно-двигательной системы. Пластика и красота человеческого тела.</w:t>
      </w:r>
      <w:r w:rsidRPr="00040D9A">
        <w:rPr>
          <w:rFonts w:ascii="Times New Roman" w:hAnsi="Times New Roman"/>
          <w:sz w:val="28"/>
          <w:szCs w:val="28"/>
        </w:rPr>
        <w:tab/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40D9A">
        <w:rPr>
          <w:rFonts w:ascii="Times New Roman" w:hAnsi="Times New Roman"/>
          <w:b/>
          <w:sz w:val="28"/>
          <w:szCs w:val="28"/>
        </w:rPr>
        <w:t>Рекомендуемые виды практических упражнений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      Определение при внешнем осмотре местоположения отдельных </w:t>
      </w:r>
      <w:proofErr w:type="gramStart"/>
      <w:r w:rsidRPr="00040D9A">
        <w:rPr>
          <w:rFonts w:ascii="Times New Roman" w:hAnsi="Times New Roman"/>
          <w:sz w:val="28"/>
          <w:szCs w:val="28"/>
        </w:rPr>
        <w:t>мышц.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Сокращение мышц при сгибании и разгибании рук в </w:t>
      </w:r>
      <w:proofErr w:type="gramStart"/>
      <w:r w:rsidRPr="00040D9A">
        <w:rPr>
          <w:rFonts w:ascii="Times New Roman" w:hAnsi="Times New Roman"/>
          <w:sz w:val="28"/>
          <w:szCs w:val="28"/>
        </w:rPr>
        <w:t>локте.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Утомление мышц при удерживании груза на вытянутой руке.</w:t>
      </w:r>
      <w:r w:rsidRPr="00040D9A">
        <w:rPr>
          <w:rFonts w:ascii="Times New Roman" w:hAnsi="Times New Roman"/>
          <w:sz w:val="28"/>
          <w:szCs w:val="28"/>
        </w:rPr>
        <w:tab/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t xml:space="preserve">5. Кровообращение </w:t>
      </w:r>
      <w:r w:rsidRPr="00040D9A">
        <w:rPr>
          <w:rFonts w:ascii="Times New Roman" w:hAnsi="Times New Roman"/>
          <w:sz w:val="28"/>
          <w:szCs w:val="28"/>
        </w:rPr>
        <w:t>(11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      Передвижение веществ в организме растений и животных. </w:t>
      </w:r>
      <w:r w:rsidRPr="00040D9A">
        <w:rPr>
          <w:rFonts w:ascii="Times New Roman" w:hAnsi="Times New Roman"/>
          <w:sz w:val="28"/>
          <w:szCs w:val="28"/>
        </w:rPr>
        <w:tab/>
        <w:t xml:space="preserve">Кровеносная система </w:t>
      </w:r>
      <w:proofErr w:type="gramStart"/>
      <w:r w:rsidRPr="00040D9A">
        <w:rPr>
          <w:rFonts w:ascii="Times New Roman" w:hAnsi="Times New Roman"/>
          <w:sz w:val="28"/>
          <w:szCs w:val="28"/>
        </w:rPr>
        <w:t>человека.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Кровь,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  <w:r w:rsidRPr="00040D9A">
        <w:rPr>
          <w:rFonts w:ascii="Times New Roman" w:hAnsi="Times New Roman"/>
          <w:sz w:val="28"/>
          <w:szCs w:val="28"/>
        </w:rPr>
        <w:br/>
        <w:t xml:space="preserve">      Заболевания сердца (инфаркт, ишемическая болезнь, сердечная недостаточность). Профилактика сердечно-сосудистых </w:t>
      </w:r>
      <w:proofErr w:type="gramStart"/>
      <w:r w:rsidRPr="00040D9A">
        <w:rPr>
          <w:rFonts w:ascii="Times New Roman" w:hAnsi="Times New Roman"/>
          <w:sz w:val="28"/>
          <w:szCs w:val="28"/>
        </w:rPr>
        <w:t>заболеваний.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tab/>
      </w:r>
      <w:r w:rsidRPr="00040D9A">
        <w:rPr>
          <w:rFonts w:ascii="Times New Roman" w:hAnsi="Times New Roman"/>
          <w:sz w:val="28"/>
          <w:szCs w:val="28"/>
        </w:rPr>
        <w:br/>
        <w:t xml:space="preserve">      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</w:t>
      </w:r>
      <w:proofErr w:type="gramStart"/>
      <w:r w:rsidRPr="00040D9A">
        <w:rPr>
          <w:rFonts w:ascii="Times New Roman" w:hAnsi="Times New Roman"/>
          <w:sz w:val="28"/>
          <w:szCs w:val="28"/>
        </w:rPr>
        <w:t>нагрузки.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Вредное влияние никотина, спиртных напитков, наркотических средств на сердечно-сосудистую систему. Первая помощь при кровотечении. 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40D9A">
        <w:rPr>
          <w:rFonts w:ascii="Times New Roman" w:hAnsi="Times New Roman"/>
          <w:b/>
          <w:sz w:val="28"/>
          <w:szCs w:val="28"/>
        </w:rPr>
        <w:t>Рекомендуемые виды практических упражнений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>      Подсчет частоты пульса и измерение кровяного давления в спокойном состоянии и после дозированных гимнастических упражнений.</w:t>
      </w:r>
      <w:r w:rsidRPr="00040D9A">
        <w:rPr>
          <w:rFonts w:ascii="Times New Roman" w:hAnsi="Times New Roman"/>
          <w:sz w:val="28"/>
          <w:szCs w:val="28"/>
        </w:rPr>
        <w:br/>
        <w:t xml:space="preserve">      Обработка царапин йодом. Наложение повязок на </w:t>
      </w:r>
      <w:proofErr w:type="gramStart"/>
      <w:r w:rsidRPr="00040D9A">
        <w:rPr>
          <w:rFonts w:ascii="Times New Roman" w:hAnsi="Times New Roman"/>
          <w:sz w:val="28"/>
          <w:szCs w:val="28"/>
        </w:rPr>
        <w:t>раны.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Элементарное чтение анализа крови. Запись нормативных показателей РОЭ, </w:t>
      </w:r>
      <w:r w:rsidRPr="00040D9A">
        <w:rPr>
          <w:rFonts w:ascii="Times New Roman" w:hAnsi="Times New Roman"/>
          <w:sz w:val="28"/>
          <w:szCs w:val="28"/>
        </w:rPr>
        <w:lastRenderedPageBreak/>
        <w:t xml:space="preserve">лейкоцитов, </w:t>
      </w:r>
      <w:proofErr w:type="gramStart"/>
      <w:r w:rsidRPr="00040D9A">
        <w:rPr>
          <w:rFonts w:ascii="Times New Roman" w:hAnsi="Times New Roman"/>
          <w:sz w:val="28"/>
          <w:szCs w:val="28"/>
        </w:rPr>
        <w:t>тромбоцитов.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Измерение с помощью учителя кровяного </w:t>
      </w:r>
      <w:proofErr w:type="gramStart"/>
      <w:r w:rsidRPr="00040D9A">
        <w:rPr>
          <w:rFonts w:ascii="Times New Roman" w:hAnsi="Times New Roman"/>
          <w:sz w:val="28"/>
          <w:szCs w:val="28"/>
        </w:rPr>
        <w:t>давления.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Запись в «Блокноте на память» своей группы крови, резус-фактора, кровяного </w:t>
      </w:r>
      <w:proofErr w:type="gramStart"/>
      <w:r w:rsidRPr="00040D9A">
        <w:rPr>
          <w:rFonts w:ascii="Times New Roman" w:hAnsi="Times New Roman"/>
          <w:sz w:val="28"/>
          <w:szCs w:val="28"/>
        </w:rPr>
        <w:t>давления.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</w:t>
      </w:r>
      <w:r w:rsidRPr="00040D9A">
        <w:rPr>
          <w:rFonts w:ascii="Times New Roman" w:hAnsi="Times New Roman"/>
          <w:b/>
          <w:bCs/>
          <w:sz w:val="28"/>
          <w:szCs w:val="28"/>
        </w:rPr>
        <w:t xml:space="preserve">Демонстрация </w:t>
      </w:r>
      <w:r w:rsidRPr="00040D9A">
        <w:rPr>
          <w:rFonts w:ascii="Times New Roman" w:hAnsi="Times New Roman"/>
          <w:sz w:val="28"/>
          <w:szCs w:val="28"/>
        </w:rPr>
        <w:t>примеров первой доврачебной помощи при кровотечении.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t xml:space="preserve">6. Дыхание </w:t>
      </w:r>
      <w:r w:rsidRPr="00040D9A">
        <w:rPr>
          <w:rFonts w:ascii="Times New Roman" w:hAnsi="Times New Roman"/>
          <w:sz w:val="28"/>
          <w:szCs w:val="28"/>
        </w:rPr>
        <w:t>(6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      Значение дыхания для растений, животных, </w:t>
      </w:r>
      <w:proofErr w:type="gramStart"/>
      <w:r w:rsidRPr="00040D9A">
        <w:rPr>
          <w:rFonts w:ascii="Times New Roman" w:hAnsi="Times New Roman"/>
          <w:sz w:val="28"/>
          <w:szCs w:val="28"/>
        </w:rPr>
        <w:t>человека.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Органы дыхания человека: носовая и ротовая полости, гортань, трахея, бронхи, </w:t>
      </w:r>
      <w:proofErr w:type="gramStart"/>
      <w:r w:rsidRPr="00040D9A">
        <w:rPr>
          <w:rFonts w:ascii="Times New Roman" w:hAnsi="Times New Roman"/>
          <w:sz w:val="28"/>
          <w:szCs w:val="28"/>
        </w:rPr>
        <w:t>легкие.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Состав вдыхаемого и выдыхаемого воздуха. Газообмен в легких и тканях.</w:t>
      </w:r>
      <w:r w:rsidRPr="00040D9A">
        <w:rPr>
          <w:rFonts w:ascii="Times New Roman" w:hAnsi="Times New Roman"/>
          <w:sz w:val="28"/>
          <w:szCs w:val="28"/>
        </w:rPr>
        <w:br/>
        <w:t>      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 и др.</w:t>
      </w:r>
      <w:proofErr w:type="gramStart"/>
      <w:r w:rsidRPr="00040D9A">
        <w:rPr>
          <w:rFonts w:ascii="Times New Roman" w:hAnsi="Times New Roman"/>
          <w:sz w:val="28"/>
          <w:szCs w:val="28"/>
        </w:rPr>
        <w:t>).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Влияние никотина на органы </w:t>
      </w:r>
      <w:proofErr w:type="gramStart"/>
      <w:r w:rsidRPr="00040D9A">
        <w:rPr>
          <w:rFonts w:ascii="Times New Roman" w:hAnsi="Times New Roman"/>
          <w:sz w:val="28"/>
          <w:szCs w:val="28"/>
        </w:rPr>
        <w:t>дыхания.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Гигиенические требования к составу воздуха в жилых помещениях. Загрязнение атмосферы. Запыленность и загазованность воздуха, их вредное влияние.</w:t>
      </w:r>
      <w:r w:rsidRPr="00040D9A">
        <w:rPr>
          <w:rFonts w:ascii="Times New Roman" w:hAnsi="Times New Roman"/>
          <w:sz w:val="28"/>
          <w:szCs w:val="28"/>
        </w:rPr>
        <w:br/>
        <w:t>      Озеленение городов, значение зеленых насаждений, комнатных растений для здоровья человека.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t>7. Питание и пищеварение (8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      Особенности питания растений, животных, человека. 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Start"/>
      <w:r w:rsidRPr="00040D9A">
        <w:rPr>
          <w:rFonts w:ascii="Times New Roman" w:hAnsi="Times New Roman"/>
          <w:sz w:val="28"/>
          <w:szCs w:val="28"/>
        </w:rPr>
        <w:t>Авитаминоз.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Органы пищеварения: ротовая полость, пищевод, желудок, поджелудочная железа, печень, </w:t>
      </w:r>
      <w:proofErr w:type="gramStart"/>
      <w:r w:rsidRPr="00040D9A">
        <w:rPr>
          <w:rFonts w:ascii="Times New Roman" w:hAnsi="Times New Roman"/>
          <w:sz w:val="28"/>
          <w:szCs w:val="28"/>
        </w:rPr>
        <w:t>кишечник.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Здоровые зубы - здоровое тело (строение и значение зубов, уход, лечение). Значение пережевывания пищи. Отделение слюны.</w:t>
      </w:r>
      <w:r w:rsidRPr="00040D9A">
        <w:rPr>
          <w:rFonts w:ascii="Times New Roman" w:hAnsi="Times New Roman"/>
          <w:sz w:val="28"/>
          <w:szCs w:val="28"/>
        </w:rPr>
        <w:tab/>
        <w:t xml:space="preserve"> Изменение пищи во рту под действием слюны. Глотание. Изменение пищи в желудке. Пищеварение в </w:t>
      </w:r>
      <w:proofErr w:type="gramStart"/>
      <w:r w:rsidRPr="00040D9A">
        <w:rPr>
          <w:rFonts w:ascii="Times New Roman" w:hAnsi="Times New Roman"/>
          <w:sz w:val="28"/>
          <w:szCs w:val="28"/>
        </w:rPr>
        <w:t>кишечнике.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Гигиена питания. Значение приготовления пищи. Нормы питания. Пища </w:t>
      </w:r>
      <w:r w:rsidRPr="00040D9A">
        <w:rPr>
          <w:rFonts w:ascii="Times New Roman" w:hAnsi="Times New Roman"/>
          <w:sz w:val="28"/>
          <w:szCs w:val="28"/>
        </w:rPr>
        <w:lastRenderedPageBreak/>
        <w:t xml:space="preserve">народов разных стран. Культура поведения во время </w:t>
      </w:r>
      <w:proofErr w:type="gramStart"/>
      <w:r w:rsidRPr="00040D9A">
        <w:rPr>
          <w:rFonts w:ascii="Times New Roman" w:hAnsi="Times New Roman"/>
          <w:sz w:val="28"/>
          <w:szCs w:val="28"/>
        </w:rPr>
        <w:t>еды.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 Доврачебная помощь при нарушениях пищеварения.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40D9A">
        <w:rPr>
          <w:rFonts w:ascii="Times New Roman" w:hAnsi="Times New Roman"/>
          <w:b/>
          <w:sz w:val="28"/>
          <w:szCs w:val="28"/>
        </w:rPr>
        <w:t>Рекомендуемые виды практических упражнений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>      Обнаружение крахмала в хлебе, картофеле. Действие слюны на крахмал.</w:t>
      </w:r>
      <w:r w:rsidRPr="00040D9A">
        <w:rPr>
          <w:rFonts w:ascii="Times New Roman" w:hAnsi="Times New Roman"/>
          <w:sz w:val="28"/>
          <w:szCs w:val="28"/>
        </w:rPr>
        <w:br/>
        <w:t>      </w:t>
      </w:r>
      <w:r w:rsidRPr="00040D9A">
        <w:rPr>
          <w:rFonts w:ascii="Times New Roman" w:hAnsi="Times New Roman"/>
          <w:b/>
          <w:bCs/>
          <w:sz w:val="28"/>
          <w:szCs w:val="28"/>
        </w:rPr>
        <w:t xml:space="preserve">Демонстрация </w:t>
      </w:r>
      <w:r w:rsidRPr="00040D9A">
        <w:rPr>
          <w:rFonts w:ascii="Times New Roman" w:hAnsi="Times New Roman"/>
          <w:sz w:val="28"/>
          <w:szCs w:val="28"/>
        </w:rPr>
        <w:t>правильного поведения за столом во время приема пищи, умения есть красиво.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t>8. Выделение (3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>      Роль выделения в процессе жизнедеятельности организмов. Органы образования и выделения мочи (почки, мочеточник, мочевой пузырь, мочеиспускательный канал</w:t>
      </w:r>
      <w:proofErr w:type="gramStart"/>
      <w:r w:rsidRPr="00040D9A">
        <w:rPr>
          <w:rFonts w:ascii="Times New Roman" w:hAnsi="Times New Roman"/>
          <w:sz w:val="28"/>
          <w:szCs w:val="28"/>
        </w:rPr>
        <w:t>).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Внешний вид почек, их расположение в организме человека. Значение выделения </w:t>
      </w:r>
      <w:proofErr w:type="gramStart"/>
      <w:r w:rsidRPr="00040D9A">
        <w:rPr>
          <w:rFonts w:ascii="Times New Roman" w:hAnsi="Times New Roman"/>
          <w:sz w:val="28"/>
          <w:szCs w:val="28"/>
        </w:rPr>
        <w:t>мочи.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Предупреждение почечных заболеваний. Профилактика цистита.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t>9. Покровы тела (5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      Кожа и ее роль в жизни человека. Значение кожи для защиты, осязания, выделения пота и жира, </w:t>
      </w:r>
      <w:proofErr w:type="gramStart"/>
      <w:r w:rsidRPr="00040D9A">
        <w:rPr>
          <w:rFonts w:ascii="Times New Roman" w:hAnsi="Times New Roman"/>
          <w:sz w:val="28"/>
          <w:szCs w:val="28"/>
        </w:rPr>
        <w:t>терморегуляции.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Производные кожи: волосы, </w:t>
      </w:r>
      <w:proofErr w:type="gramStart"/>
      <w:r w:rsidRPr="00040D9A">
        <w:rPr>
          <w:rFonts w:ascii="Times New Roman" w:hAnsi="Times New Roman"/>
          <w:sz w:val="28"/>
          <w:szCs w:val="28"/>
        </w:rPr>
        <w:t>ногти.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Закаливание организма (солнечные и воздушные ванны, водные процедуры, влажные обтирания</w:t>
      </w:r>
      <w:proofErr w:type="gramStart"/>
      <w:r w:rsidRPr="00040D9A">
        <w:rPr>
          <w:rFonts w:ascii="Times New Roman" w:hAnsi="Times New Roman"/>
          <w:sz w:val="28"/>
          <w:szCs w:val="28"/>
        </w:rPr>
        <w:t>).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Оказание первой помощи при тепловом и солнечном ударах, термических и химических ожогах, обморожении, поражении электрическим током.</w:t>
      </w:r>
      <w:r w:rsidRPr="00040D9A">
        <w:rPr>
          <w:rFonts w:ascii="Times New Roman" w:hAnsi="Times New Roman"/>
          <w:sz w:val="28"/>
          <w:szCs w:val="28"/>
        </w:rPr>
        <w:br/>
        <w:t xml:space="preserve">      Кожные заболевания и их </w:t>
      </w:r>
      <w:proofErr w:type="spellStart"/>
      <w:r w:rsidRPr="00040D9A">
        <w:rPr>
          <w:rFonts w:ascii="Times New Roman" w:hAnsi="Times New Roman"/>
          <w:sz w:val="28"/>
          <w:szCs w:val="28"/>
        </w:rPr>
        <w:t>профилактика.Гигиена</w:t>
      </w:r>
      <w:proofErr w:type="spellEnd"/>
      <w:r w:rsidRPr="00040D9A">
        <w:rPr>
          <w:rFonts w:ascii="Times New Roman" w:hAnsi="Times New Roman"/>
          <w:sz w:val="28"/>
          <w:szCs w:val="28"/>
        </w:rPr>
        <w:t xml:space="preserve">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40D9A">
        <w:rPr>
          <w:rFonts w:ascii="Times New Roman" w:hAnsi="Times New Roman"/>
          <w:b/>
          <w:sz w:val="28"/>
          <w:szCs w:val="28"/>
        </w:rPr>
        <w:t>Рекомендуемые виды практических упражнений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>      Выполнение различных приемов наложения повязок на условно пораженный участок кожи.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t>10. Нервная система (5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lastRenderedPageBreak/>
        <w:t>      Строение и значение нервной системы (спинной и головной мозг, нервы).</w:t>
      </w:r>
      <w:r w:rsidRPr="00040D9A">
        <w:rPr>
          <w:rFonts w:ascii="Times New Roman" w:hAnsi="Times New Roman"/>
          <w:sz w:val="28"/>
          <w:szCs w:val="28"/>
        </w:rPr>
        <w:br/>
        <w:t xml:space="preserve">      Гигиена умственного и физического труда. </w:t>
      </w:r>
      <w:r w:rsidRPr="00040D9A">
        <w:rPr>
          <w:rFonts w:ascii="Times New Roman" w:hAnsi="Times New Roman"/>
          <w:sz w:val="28"/>
          <w:szCs w:val="28"/>
        </w:rPr>
        <w:tab/>
        <w:t xml:space="preserve">Режим дня. </w:t>
      </w:r>
      <w:r w:rsidRPr="00040D9A">
        <w:rPr>
          <w:rFonts w:ascii="Times New Roman" w:hAnsi="Times New Roman"/>
          <w:sz w:val="28"/>
          <w:szCs w:val="28"/>
        </w:rPr>
        <w:tab/>
        <w:t xml:space="preserve">Сон и его </w:t>
      </w:r>
      <w:proofErr w:type="spellStart"/>
      <w:r w:rsidRPr="00040D9A">
        <w:rPr>
          <w:rFonts w:ascii="Times New Roman" w:hAnsi="Times New Roman"/>
          <w:sz w:val="28"/>
          <w:szCs w:val="28"/>
        </w:rPr>
        <w:t>значение.Сновидения.Гигиена</w:t>
      </w:r>
      <w:proofErr w:type="spellEnd"/>
      <w:r w:rsidRPr="00040D9A">
        <w:rPr>
          <w:rFonts w:ascii="Times New Roman" w:hAnsi="Times New Roman"/>
          <w:sz w:val="28"/>
          <w:szCs w:val="28"/>
        </w:rPr>
        <w:t xml:space="preserve"> сна. Предупреждение перегрузок, чередование труда и </w:t>
      </w:r>
      <w:proofErr w:type="gramStart"/>
      <w:r w:rsidRPr="00040D9A">
        <w:rPr>
          <w:rFonts w:ascii="Times New Roman" w:hAnsi="Times New Roman"/>
          <w:sz w:val="28"/>
          <w:szCs w:val="28"/>
        </w:rPr>
        <w:t>отдыха.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Отрицательное влияние алкоголя, никотина, наркотических веществ на нервную </w:t>
      </w:r>
      <w:proofErr w:type="gramStart"/>
      <w:r w:rsidRPr="00040D9A">
        <w:rPr>
          <w:rFonts w:ascii="Times New Roman" w:hAnsi="Times New Roman"/>
          <w:sz w:val="28"/>
          <w:szCs w:val="28"/>
        </w:rPr>
        <w:t>систему.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Заболевания нервной системы (менингит, энцефалит, радикулит, невралгия). Профилактика травматизма и заболеваний нервной системы.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b/>
          <w:bCs/>
          <w:sz w:val="28"/>
          <w:szCs w:val="28"/>
        </w:rPr>
        <w:t>11. Органы чувств (5 ч)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      Значение органов чувств у животных и </w:t>
      </w:r>
      <w:proofErr w:type="gramStart"/>
      <w:r w:rsidRPr="00040D9A">
        <w:rPr>
          <w:rFonts w:ascii="Times New Roman" w:hAnsi="Times New Roman"/>
          <w:sz w:val="28"/>
          <w:szCs w:val="28"/>
        </w:rPr>
        <w:t>человека.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      Строение, функции и значение органов зрения человека. Болезни органов зрения, их профилактика. Гигиена зрения. Первая помощь при повреждении глаз.</w:t>
      </w:r>
      <w:r w:rsidRPr="00040D9A">
        <w:rPr>
          <w:rFonts w:ascii="Times New Roman" w:hAnsi="Times New Roman"/>
          <w:sz w:val="28"/>
          <w:szCs w:val="28"/>
        </w:rPr>
        <w:br/>
        <w:t xml:space="preserve">      Строение и значение органа слуха. </w:t>
      </w:r>
      <w:r w:rsidRPr="00040D9A">
        <w:rPr>
          <w:rFonts w:ascii="Times New Roman" w:hAnsi="Times New Roman"/>
          <w:sz w:val="28"/>
          <w:szCs w:val="28"/>
        </w:rPr>
        <w:tab/>
        <w:t>Заболевания органа слуха, предупреждение нарушений слуха.</w:t>
      </w:r>
      <w:r w:rsidRPr="00040D9A">
        <w:rPr>
          <w:rFonts w:ascii="Times New Roman" w:hAnsi="Times New Roman"/>
          <w:sz w:val="28"/>
          <w:szCs w:val="28"/>
        </w:rPr>
        <w:tab/>
        <w:t xml:space="preserve"> Гигиена.</w:t>
      </w:r>
      <w:r w:rsidRPr="00040D9A">
        <w:rPr>
          <w:rFonts w:ascii="Times New Roman" w:hAnsi="Times New Roman"/>
          <w:sz w:val="28"/>
          <w:szCs w:val="28"/>
        </w:rPr>
        <w:br/>
        <w:t xml:space="preserve">      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</w:t>
      </w:r>
      <w:proofErr w:type="gramStart"/>
      <w:r w:rsidRPr="00040D9A">
        <w:rPr>
          <w:rFonts w:ascii="Times New Roman" w:hAnsi="Times New Roman"/>
          <w:sz w:val="28"/>
          <w:szCs w:val="28"/>
        </w:rPr>
        <w:t>органов.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 xml:space="preserve">      Охрана всех органов </w:t>
      </w:r>
      <w:proofErr w:type="gramStart"/>
      <w:r w:rsidRPr="00040D9A">
        <w:rPr>
          <w:rFonts w:ascii="Times New Roman" w:hAnsi="Times New Roman"/>
          <w:sz w:val="28"/>
          <w:szCs w:val="28"/>
        </w:rPr>
        <w:t>чувств.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</w:r>
      <w:r w:rsidRPr="00040D9A">
        <w:rPr>
          <w:rFonts w:ascii="Times New Roman" w:hAnsi="Times New Roman"/>
          <w:b/>
          <w:i/>
          <w:sz w:val="28"/>
          <w:szCs w:val="28"/>
        </w:rPr>
        <w:t>                                                </w:t>
      </w:r>
    </w:p>
    <w:p w:rsidR="00FF1356" w:rsidRDefault="00FF1356" w:rsidP="00EB2120">
      <w:pPr>
        <w:spacing w:after="0" w:line="360" w:lineRule="auto"/>
        <w:ind w:left="260" w:firstLine="360"/>
        <w:jc w:val="both"/>
        <w:rPr>
          <w:rFonts w:ascii="Times New Roman" w:hAnsi="Times New Roman"/>
          <w:sz w:val="28"/>
          <w:szCs w:val="28"/>
        </w:rPr>
      </w:pPr>
    </w:p>
    <w:p w:rsidR="00040D9A" w:rsidRDefault="00040D9A" w:rsidP="00EB2120">
      <w:pPr>
        <w:spacing w:after="0" w:line="360" w:lineRule="auto"/>
        <w:ind w:left="260" w:firstLine="360"/>
        <w:jc w:val="both"/>
        <w:rPr>
          <w:rFonts w:ascii="Times New Roman" w:hAnsi="Times New Roman"/>
          <w:sz w:val="28"/>
          <w:szCs w:val="28"/>
        </w:rPr>
      </w:pPr>
    </w:p>
    <w:p w:rsidR="00040D9A" w:rsidRDefault="00040D9A" w:rsidP="00EB2120">
      <w:pPr>
        <w:spacing w:after="0" w:line="360" w:lineRule="auto"/>
        <w:ind w:left="260" w:firstLine="360"/>
        <w:jc w:val="both"/>
        <w:rPr>
          <w:rFonts w:ascii="Times New Roman" w:hAnsi="Times New Roman"/>
          <w:sz w:val="28"/>
          <w:szCs w:val="28"/>
        </w:rPr>
      </w:pPr>
    </w:p>
    <w:p w:rsidR="00040D9A" w:rsidRDefault="00040D9A" w:rsidP="00EB2120">
      <w:pPr>
        <w:spacing w:after="0" w:line="360" w:lineRule="auto"/>
        <w:ind w:left="260" w:firstLine="360"/>
        <w:jc w:val="both"/>
        <w:rPr>
          <w:rFonts w:ascii="Times New Roman" w:hAnsi="Times New Roman"/>
          <w:sz w:val="28"/>
          <w:szCs w:val="28"/>
        </w:rPr>
      </w:pPr>
    </w:p>
    <w:p w:rsidR="00040D9A" w:rsidRDefault="00040D9A" w:rsidP="00EB2120">
      <w:pPr>
        <w:spacing w:after="0" w:line="360" w:lineRule="auto"/>
        <w:ind w:left="260" w:firstLine="360"/>
        <w:jc w:val="both"/>
        <w:rPr>
          <w:rFonts w:ascii="Times New Roman" w:hAnsi="Times New Roman"/>
          <w:sz w:val="28"/>
          <w:szCs w:val="28"/>
        </w:rPr>
      </w:pPr>
    </w:p>
    <w:p w:rsidR="00040D9A" w:rsidRDefault="00040D9A" w:rsidP="00EB2120">
      <w:pPr>
        <w:spacing w:after="0" w:line="360" w:lineRule="auto"/>
        <w:ind w:left="260" w:firstLine="360"/>
        <w:jc w:val="both"/>
        <w:rPr>
          <w:rFonts w:ascii="Times New Roman" w:hAnsi="Times New Roman"/>
          <w:sz w:val="28"/>
          <w:szCs w:val="28"/>
        </w:rPr>
      </w:pPr>
    </w:p>
    <w:p w:rsidR="00040D9A" w:rsidRDefault="00040D9A" w:rsidP="00EB2120">
      <w:pPr>
        <w:spacing w:after="0" w:line="360" w:lineRule="auto"/>
        <w:ind w:left="260" w:firstLine="360"/>
        <w:jc w:val="both"/>
        <w:rPr>
          <w:rFonts w:ascii="Times New Roman" w:hAnsi="Times New Roman"/>
          <w:sz w:val="28"/>
          <w:szCs w:val="28"/>
        </w:rPr>
      </w:pPr>
    </w:p>
    <w:p w:rsidR="00040D9A" w:rsidRDefault="00040D9A" w:rsidP="00EB2120">
      <w:pPr>
        <w:spacing w:after="0" w:line="360" w:lineRule="auto"/>
        <w:ind w:left="260" w:firstLine="360"/>
        <w:jc w:val="both"/>
        <w:rPr>
          <w:rFonts w:ascii="Times New Roman" w:hAnsi="Times New Roman"/>
          <w:sz w:val="28"/>
          <w:szCs w:val="28"/>
        </w:rPr>
      </w:pPr>
    </w:p>
    <w:p w:rsidR="00040D9A" w:rsidRDefault="00040D9A" w:rsidP="00EB2120">
      <w:pPr>
        <w:spacing w:after="0" w:line="360" w:lineRule="auto"/>
        <w:ind w:left="260" w:firstLine="360"/>
        <w:jc w:val="both"/>
        <w:rPr>
          <w:rFonts w:ascii="Times New Roman" w:hAnsi="Times New Roman"/>
          <w:sz w:val="28"/>
          <w:szCs w:val="28"/>
        </w:rPr>
      </w:pPr>
    </w:p>
    <w:p w:rsidR="00040D9A" w:rsidRDefault="00040D9A" w:rsidP="00EB2120">
      <w:pPr>
        <w:spacing w:after="0" w:line="360" w:lineRule="auto"/>
        <w:ind w:left="260" w:firstLine="360"/>
        <w:jc w:val="both"/>
        <w:rPr>
          <w:rFonts w:ascii="Times New Roman" w:hAnsi="Times New Roman"/>
          <w:sz w:val="28"/>
          <w:szCs w:val="28"/>
        </w:rPr>
      </w:pPr>
    </w:p>
    <w:p w:rsidR="00040D9A" w:rsidRDefault="00040D9A" w:rsidP="00EB2120">
      <w:pPr>
        <w:spacing w:after="0" w:line="360" w:lineRule="auto"/>
        <w:ind w:left="260" w:firstLine="360"/>
        <w:jc w:val="both"/>
        <w:rPr>
          <w:rFonts w:ascii="Times New Roman" w:hAnsi="Times New Roman"/>
          <w:sz w:val="28"/>
          <w:szCs w:val="28"/>
        </w:rPr>
      </w:pPr>
    </w:p>
    <w:p w:rsidR="006C19EE" w:rsidRPr="006C19EE" w:rsidRDefault="006C19EE" w:rsidP="006C19EE">
      <w:pPr>
        <w:spacing w:after="0" w:line="360" w:lineRule="auto"/>
        <w:ind w:left="260" w:firstLine="360"/>
        <w:jc w:val="center"/>
        <w:rPr>
          <w:rFonts w:ascii="Times New Roman" w:hAnsi="Times New Roman"/>
          <w:b/>
          <w:sz w:val="28"/>
          <w:szCs w:val="28"/>
        </w:rPr>
      </w:pPr>
      <w:r w:rsidRPr="006C19EE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6284"/>
        <w:gridCol w:w="2197"/>
      </w:tblGrid>
      <w:tr w:rsidR="006C19EE" w:rsidRPr="00E32562" w:rsidTr="001352CB">
        <w:trPr>
          <w:trHeight w:val="55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C19EE" w:rsidRPr="00E32562" w:rsidRDefault="006C19EE" w:rsidP="006C19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10  класс</w:t>
            </w:r>
            <w:proofErr w:type="gramEnd"/>
          </w:p>
        </w:tc>
      </w:tr>
      <w:tr w:rsidR="006C19EE" w:rsidRPr="00E32562" w:rsidTr="001352CB">
        <w:trPr>
          <w:trHeight w:val="550"/>
        </w:trPr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4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04" w:type="pct"/>
            <w:shd w:val="clear" w:color="auto" w:fill="auto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000" w:type="pct"/>
            <w:gridSpan w:val="3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Общий обзор строения организма человека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Ткани.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Органы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 xml:space="preserve">Системы органов. 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000" w:type="pct"/>
            <w:gridSpan w:val="3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Опора и движение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опорно-двигательной системы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строение костей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Скелет головы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 xml:space="preserve">Скелет туловища 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Скелет конечностей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 xml:space="preserve">Первая помощь при </w:t>
            </w:r>
            <w:r>
              <w:rPr>
                <w:rFonts w:ascii="Times New Roman" w:hAnsi="Times New Roman"/>
                <w:sz w:val="24"/>
                <w:szCs w:val="24"/>
              </w:rPr>
              <w:t>травмах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значение мышц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Основные группы мышц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мышц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Осанка и здоровье человека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Заболевания позвоночника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000" w:type="pct"/>
            <w:gridSpan w:val="3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Кровь. Кровообращение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  10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Значение крови и её состав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работа </w:t>
            </w:r>
            <w:r w:rsidRPr="00E32562">
              <w:rPr>
                <w:rFonts w:ascii="Times New Roman" w:hAnsi="Times New Roman"/>
                <w:sz w:val="24"/>
                <w:szCs w:val="24"/>
              </w:rPr>
              <w:t>сердца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Кровеносные сосуды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Круги кровообращения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Движение крови по сосудам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Предупреждение заболеваний сердца и сосудов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Вредное влияние курения на кровеносные сосуды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Вредное влияние алкоголя на кровеносную систему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Обобщающий урок «Кровеносная система»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000" w:type="pct"/>
            <w:gridSpan w:val="3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Дыхание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  8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Строение лёгких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Газообмен в лёгких и тканях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Дыхательные движения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Болезни органов дыхания и их предупреждение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 xml:space="preserve">Гигиена дыхания. 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Охрана воздушной среды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Обобщающий урок «Дыхание»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000" w:type="pct"/>
            <w:gridSpan w:val="3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Пищеварение       </w:t>
            </w:r>
            <w:r w:rsidRPr="00E32562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с</w:t>
            </w:r>
            <w:r w:rsidRPr="00E32562">
              <w:rPr>
                <w:rFonts w:ascii="Times New Roman" w:hAnsi="Times New Roman"/>
                <w:sz w:val="24"/>
                <w:szCs w:val="24"/>
              </w:rPr>
              <w:t>остав пищи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Строение и значение зубов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Пищеварение в желудке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Пищеварение в кишечнике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Гигиена питания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Нормы питания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Вредное влияние курения на органы пищеварения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Предупреждение пищевых отравлений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Самый гибкий мускул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Обобщающий урок «Пищеварение»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000" w:type="pct"/>
            <w:gridSpan w:val="3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Выделение. Кожа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Строение и значение почек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Предупреждение почечных заболеваний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Строение и значение кожи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Роль кожи в терморегуляции организма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Оказание первой помощи при солнечном ударе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Закаливание организма человека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Гигиена кожи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Обобщающий урок «Выделение. Кожа»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000" w:type="pct"/>
            <w:gridSpan w:val="3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 xml:space="preserve">Нервная система. Органы чувств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E3256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Значение и строение нервной системы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Спинной мозг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Головной мозг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Сон и его значение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284" w:hanging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Вредное влияние курения на нервную систему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Значение органов чувств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Орган зрения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Орган слуха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19EE" w:rsidRPr="00E32562" w:rsidTr="001352CB">
        <w:tc>
          <w:tcPr>
            <w:tcW w:w="541" w:type="pct"/>
            <w:shd w:val="clear" w:color="auto" w:fill="auto"/>
            <w:vAlign w:val="center"/>
          </w:tcPr>
          <w:p w:rsidR="006C19EE" w:rsidRPr="00E32562" w:rsidRDefault="006C19EE" w:rsidP="006C19EE">
            <w:pPr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pct"/>
            <w:shd w:val="clear" w:color="auto" w:fill="auto"/>
            <w:vAlign w:val="bottom"/>
          </w:tcPr>
          <w:p w:rsidR="006C19EE" w:rsidRPr="00E32562" w:rsidRDefault="006C19EE" w:rsidP="00135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6C19EE" w:rsidRPr="00E32562" w:rsidRDefault="006C19EE" w:rsidP="0013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36C3" w:rsidRPr="00EB2120" w:rsidRDefault="001436C3" w:rsidP="00EB2120">
      <w:pPr>
        <w:spacing w:after="0"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1436C3" w:rsidRDefault="001436C3" w:rsidP="00EB2120">
      <w:pPr>
        <w:spacing w:after="0"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6C19EE" w:rsidRDefault="006C19EE" w:rsidP="00EB2120">
      <w:pPr>
        <w:spacing w:after="0"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6C19EE" w:rsidRDefault="006C19EE" w:rsidP="00EB2120">
      <w:pPr>
        <w:spacing w:after="0"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6C19EE" w:rsidRDefault="006C19EE" w:rsidP="00EB2120">
      <w:pPr>
        <w:spacing w:after="0"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6C19EE" w:rsidRDefault="006C19EE" w:rsidP="00EB2120">
      <w:pPr>
        <w:spacing w:after="0"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6C19EE" w:rsidRPr="00EB2120" w:rsidRDefault="006C19EE" w:rsidP="00EB2120">
      <w:pPr>
        <w:spacing w:after="0"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1436C3" w:rsidRDefault="001436C3" w:rsidP="001436C3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1436C3" w:rsidRDefault="001436C3" w:rsidP="001436C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598">
        <w:rPr>
          <w:rFonts w:ascii="Times New Roman" w:hAnsi="Times New Roman"/>
          <w:sz w:val="28"/>
          <w:szCs w:val="28"/>
        </w:rPr>
        <w:t xml:space="preserve">Результаты освоения программы по </w:t>
      </w:r>
      <w:r w:rsidR="00040D9A">
        <w:rPr>
          <w:rFonts w:ascii="Times New Roman" w:hAnsi="Times New Roman"/>
          <w:sz w:val="28"/>
          <w:szCs w:val="28"/>
        </w:rPr>
        <w:t>курсу «Человек и его среда»</w:t>
      </w:r>
      <w:r w:rsidRPr="00077598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040D9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</w:t>
      </w:r>
      <w:proofErr w:type="gramEnd"/>
      <w:r w:rsidRPr="00077598">
        <w:rPr>
          <w:rFonts w:ascii="Times New Roman" w:hAnsi="Times New Roman"/>
          <w:sz w:val="28"/>
          <w:szCs w:val="28"/>
        </w:rPr>
        <w:t xml:space="preserve"> включают достижение учащимися с нарушением интеллекта </w:t>
      </w:r>
      <w:r>
        <w:rPr>
          <w:rFonts w:ascii="Times New Roman" w:hAnsi="Times New Roman"/>
          <w:sz w:val="28"/>
          <w:szCs w:val="28"/>
        </w:rPr>
        <w:t>следующих</w:t>
      </w:r>
      <w:r w:rsidRPr="00077598">
        <w:rPr>
          <w:rFonts w:ascii="Times New Roman" w:hAnsi="Times New Roman"/>
          <w:sz w:val="28"/>
          <w:szCs w:val="28"/>
        </w:rPr>
        <w:t xml:space="preserve"> видов результатов: </w:t>
      </w:r>
      <w:r w:rsidRPr="00C82684">
        <w:rPr>
          <w:rFonts w:ascii="Times New Roman" w:hAnsi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/>
          <w:sz w:val="28"/>
          <w:szCs w:val="28"/>
        </w:rPr>
        <w:t>.</w:t>
      </w:r>
    </w:p>
    <w:p w:rsidR="001436C3" w:rsidRDefault="001436C3" w:rsidP="001436C3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684">
        <w:rPr>
          <w:rFonts w:ascii="Times New Roman" w:hAnsi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/>
          <w:sz w:val="28"/>
          <w:szCs w:val="28"/>
        </w:rPr>
        <w:t>включают освоенные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 xml:space="preserve">обучающимися знания и умения, готовность их </w:t>
      </w:r>
      <w:r>
        <w:rPr>
          <w:rFonts w:ascii="Times New Roman" w:hAnsi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/>
          <w:sz w:val="28"/>
          <w:szCs w:val="28"/>
        </w:rPr>
        <w:t>применения.</w:t>
      </w:r>
      <w:r>
        <w:rPr>
          <w:rFonts w:ascii="Times New Roman" w:hAnsi="Times New Roman"/>
          <w:sz w:val="28"/>
          <w:szCs w:val="28"/>
        </w:rPr>
        <w:t xml:space="preserve"> Программа</w:t>
      </w:r>
      <w:r w:rsidRPr="00077598">
        <w:rPr>
          <w:rFonts w:ascii="Times New Roman" w:hAnsi="Times New Roman"/>
          <w:sz w:val="28"/>
          <w:szCs w:val="28"/>
        </w:rPr>
        <w:t xml:space="preserve"> определяет два уровня овладения предметными результатами: минимальный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достаточный. Достаточный уровень освоения предметных результатов не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обязательным для всех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Минимальный уровень является обязательным для всех обучающихся с умственной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 xml:space="preserve">отсталостью. </w:t>
      </w:r>
    </w:p>
    <w:p w:rsidR="001436C3" w:rsidRPr="001436C3" w:rsidRDefault="001436C3" w:rsidP="001436C3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36C3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EB2120" w:rsidRPr="00EB2120" w:rsidRDefault="00EB2120" w:rsidP="00EB2120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B2120">
        <w:rPr>
          <w:rFonts w:ascii="Times New Roman" w:hAnsi="Times New Roman"/>
          <w:b/>
          <w:i/>
          <w:sz w:val="28"/>
          <w:szCs w:val="28"/>
        </w:rPr>
        <w:t>Минимальный уровень: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>- знать значение животных в природе, жизни и хозяйственной деятельности человека;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-знать название, элементарные функции и расположение основных органов в организме </w:t>
      </w:r>
      <w:proofErr w:type="gramStart"/>
      <w:r w:rsidRPr="00040D9A">
        <w:rPr>
          <w:rFonts w:ascii="Times New Roman" w:hAnsi="Times New Roman"/>
          <w:sz w:val="28"/>
          <w:szCs w:val="28"/>
        </w:rPr>
        <w:t>человека;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-знать нормы правильного питания;</w:t>
      </w:r>
      <w:r w:rsidRPr="00040D9A">
        <w:rPr>
          <w:rFonts w:ascii="Times New Roman" w:hAnsi="Times New Roman"/>
          <w:sz w:val="28"/>
          <w:szCs w:val="28"/>
        </w:rPr>
        <w:tab/>
      </w:r>
      <w:r w:rsidRPr="00040D9A">
        <w:rPr>
          <w:rFonts w:ascii="Times New Roman" w:hAnsi="Times New Roman"/>
          <w:sz w:val="28"/>
          <w:szCs w:val="28"/>
        </w:rPr>
        <w:br/>
        <w:t>-знать о вредном влиянии никотина, алкоголя и наркотиков на организм человека;</w:t>
      </w:r>
      <w:r w:rsidRPr="00040D9A">
        <w:rPr>
          <w:rFonts w:ascii="Times New Roman" w:hAnsi="Times New Roman"/>
          <w:sz w:val="28"/>
          <w:szCs w:val="28"/>
        </w:rPr>
        <w:tab/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> -</w:t>
      </w:r>
      <w:proofErr w:type="gramStart"/>
      <w:r w:rsidRPr="00040D9A">
        <w:rPr>
          <w:rFonts w:ascii="Times New Roman" w:hAnsi="Times New Roman"/>
          <w:sz w:val="28"/>
          <w:szCs w:val="28"/>
        </w:rPr>
        <w:t>знать  названия</w:t>
      </w:r>
      <w:proofErr w:type="gramEnd"/>
      <w:r w:rsidRPr="00040D9A">
        <w:rPr>
          <w:rFonts w:ascii="Times New Roman" w:hAnsi="Times New Roman"/>
          <w:sz w:val="28"/>
          <w:szCs w:val="28"/>
        </w:rPr>
        <w:t xml:space="preserve"> специализации врачей, к которым можно обращаться за помощью;</w:t>
      </w:r>
      <w:r w:rsidRPr="00040D9A">
        <w:rPr>
          <w:rFonts w:ascii="Times New Roman" w:hAnsi="Times New Roman"/>
          <w:sz w:val="28"/>
          <w:szCs w:val="28"/>
        </w:rPr>
        <w:br/>
        <w:t>-знать санитарно-гигиенические правила;</w:t>
      </w:r>
      <w:r w:rsidRPr="00040D9A">
        <w:rPr>
          <w:rFonts w:ascii="Times New Roman" w:hAnsi="Times New Roman"/>
          <w:sz w:val="28"/>
          <w:szCs w:val="28"/>
        </w:rPr>
        <w:tab/>
      </w:r>
    </w:p>
    <w:p w:rsidR="00040D9A" w:rsidRDefault="00040D9A" w:rsidP="00040D9A">
      <w:pPr>
        <w:tabs>
          <w:tab w:val="left" w:pos="4086"/>
        </w:tabs>
        <w:spacing w:after="0" w:line="36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>-уметь    обращаться с простым лабораторным оборудованием;</w:t>
      </w:r>
    </w:p>
    <w:p w:rsidR="00040D9A" w:rsidRDefault="00040D9A" w:rsidP="00040D9A">
      <w:pPr>
        <w:tabs>
          <w:tab w:val="left" w:pos="4086"/>
        </w:tabs>
        <w:spacing w:after="0" w:line="36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-уметь</w:t>
      </w:r>
      <w:r w:rsidRPr="0098722B">
        <w:rPr>
          <w:rFonts w:ascii="Times New Roman" w:hAnsi="Times New Roman"/>
          <w:sz w:val="28"/>
          <w:szCs w:val="28"/>
        </w:rPr>
        <w:t> соблюдать сан</w:t>
      </w:r>
      <w:r>
        <w:rPr>
          <w:rFonts w:ascii="Times New Roman" w:hAnsi="Times New Roman"/>
          <w:sz w:val="28"/>
          <w:szCs w:val="28"/>
        </w:rPr>
        <w:t>итарно-гигиенические требования.</w:t>
      </w:r>
    </w:p>
    <w:p w:rsidR="00EB2120" w:rsidRPr="00117A98" w:rsidRDefault="005A4855" w:rsidP="00040D9A">
      <w:pPr>
        <w:tabs>
          <w:tab w:val="left" w:pos="4086"/>
        </w:tabs>
        <w:spacing w:after="0" w:line="360" w:lineRule="auto"/>
        <w:ind w:left="284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Достаточный уровень:</w:t>
      </w:r>
    </w:p>
    <w:p w:rsidR="00040D9A" w:rsidRDefault="00040D9A" w:rsidP="00040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 -знать название, элементарные функции </w:t>
      </w:r>
      <w:r>
        <w:rPr>
          <w:rFonts w:ascii="Times New Roman" w:hAnsi="Times New Roman"/>
          <w:sz w:val="28"/>
          <w:szCs w:val="28"/>
        </w:rPr>
        <w:t>систем органов;</w:t>
      </w:r>
    </w:p>
    <w:p w:rsidR="00040D9A" w:rsidRPr="00040D9A" w:rsidRDefault="00040D9A" w:rsidP="00040D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0D9A">
        <w:rPr>
          <w:rFonts w:ascii="Times New Roman" w:hAnsi="Times New Roman"/>
          <w:sz w:val="28"/>
          <w:szCs w:val="28"/>
        </w:rPr>
        <w:t xml:space="preserve">-знать о влиянии физической нагрузки на </w:t>
      </w:r>
      <w:proofErr w:type="gramStart"/>
      <w:r w:rsidRPr="00040D9A">
        <w:rPr>
          <w:rFonts w:ascii="Times New Roman" w:hAnsi="Times New Roman"/>
          <w:sz w:val="28"/>
          <w:szCs w:val="28"/>
        </w:rPr>
        <w:t>организм;</w:t>
      </w:r>
      <w:r w:rsidRPr="00040D9A">
        <w:rPr>
          <w:rFonts w:ascii="Times New Roman" w:hAnsi="Times New Roman"/>
          <w:sz w:val="28"/>
          <w:szCs w:val="28"/>
        </w:rPr>
        <w:tab/>
      </w:r>
      <w:proofErr w:type="gramEnd"/>
      <w:r w:rsidRPr="00040D9A">
        <w:rPr>
          <w:rFonts w:ascii="Times New Roman" w:hAnsi="Times New Roman"/>
          <w:sz w:val="28"/>
          <w:szCs w:val="28"/>
        </w:rPr>
        <w:br/>
        <w:t>-знать меры предупреждения сколиоза;</w:t>
      </w:r>
      <w:r w:rsidRPr="00040D9A">
        <w:rPr>
          <w:rFonts w:ascii="Times New Roman" w:hAnsi="Times New Roman"/>
          <w:sz w:val="28"/>
          <w:szCs w:val="28"/>
        </w:rPr>
        <w:tab/>
      </w:r>
      <w:r w:rsidRPr="00040D9A">
        <w:rPr>
          <w:rFonts w:ascii="Times New Roman" w:hAnsi="Times New Roman"/>
          <w:sz w:val="28"/>
          <w:szCs w:val="28"/>
        </w:rPr>
        <w:br/>
        <w:t>-знать свою группу крови и резус-фактор;</w:t>
      </w:r>
      <w:r w:rsidRPr="00040D9A">
        <w:rPr>
          <w:rFonts w:ascii="Times New Roman" w:hAnsi="Times New Roman"/>
          <w:sz w:val="28"/>
          <w:szCs w:val="28"/>
        </w:rPr>
        <w:tab/>
      </w:r>
      <w:r w:rsidRPr="00040D9A">
        <w:rPr>
          <w:rFonts w:ascii="Times New Roman" w:hAnsi="Times New Roman"/>
          <w:sz w:val="28"/>
          <w:szCs w:val="28"/>
        </w:rPr>
        <w:br/>
        <w:t>-знать норму кровяного давления;</w:t>
      </w:r>
      <w:r w:rsidRPr="00040D9A">
        <w:rPr>
          <w:rFonts w:ascii="Times New Roman" w:hAnsi="Times New Roman"/>
          <w:sz w:val="28"/>
          <w:szCs w:val="28"/>
        </w:rPr>
        <w:tab/>
      </w:r>
      <w:r w:rsidRPr="00040D9A">
        <w:rPr>
          <w:rFonts w:ascii="Times New Roman" w:hAnsi="Times New Roman"/>
          <w:sz w:val="28"/>
          <w:szCs w:val="28"/>
        </w:rPr>
        <w:br/>
      </w:r>
      <w:r w:rsidRPr="00040D9A">
        <w:rPr>
          <w:rFonts w:ascii="Times New Roman" w:hAnsi="Times New Roman"/>
          <w:sz w:val="28"/>
          <w:szCs w:val="28"/>
        </w:rPr>
        <w:lastRenderedPageBreak/>
        <w:t>-знать состояние своего зрения и слуха;</w:t>
      </w:r>
      <w:r w:rsidRPr="00040D9A">
        <w:rPr>
          <w:rFonts w:ascii="Times New Roman" w:hAnsi="Times New Roman"/>
          <w:sz w:val="28"/>
          <w:szCs w:val="28"/>
        </w:rPr>
        <w:tab/>
      </w:r>
      <w:r w:rsidRPr="00040D9A">
        <w:rPr>
          <w:rFonts w:ascii="Times New Roman" w:hAnsi="Times New Roman"/>
          <w:sz w:val="28"/>
          <w:szCs w:val="28"/>
        </w:rPr>
        <w:br/>
        <w:t>-уметь применять приобретенные знания о функциях человеческого организма в повседневной жизни с целью сохранения и укрепления здоровья;</w:t>
      </w:r>
      <w:r w:rsidRPr="00040D9A">
        <w:rPr>
          <w:rFonts w:ascii="Times New Roman" w:hAnsi="Times New Roman"/>
          <w:sz w:val="28"/>
          <w:szCs w:val="28"/>
        </w:rPr>
        <w:tab/>
      </w:r>
      <w:r w:rsidRPr="00040D9A">
        <w:rPr>
          <w:rFonts w:ascii="Times New Roman" w:hAnsi="Times New Roman"/>
          <w:sz w:val="28"/>
          <w:szCs w:val="28"/>
        </w:rPr>
        <w:br/>
        <w:t>-уметь измерять температуру тела;</w:t>
      </w:r>
      <w:r w:rsidRPr="00040D9A">
        <w:rPr>
          <w:rFonts w:ascii="Times New Roman" w:hAnsi="Times New Roman"/>
          <w:sz w:val="28"/>
          <w:szCs w:val="28"/>
        </w:rPr>
        <w:tab/>
      </w:r>
      <w:r w:rsidRPr="00040D9A">
        <w:rPr>
          <w:rFonts w:ascii="Times New Roman" w:hAnsi="Times New Roman"/>
          <w:sz w:val="28"/>
          <w:szCs w:val="28"/>
        </w:rPr>
        <w:br/>
        <w:t>-уметь оказывать доврачебную помощь при вывихах, порезах, кровотечении, ожогах.</w:t>
      </w:r>
      <w:r w:rsidRPr="00040D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0D9A">
        <w:rPr>
          <w:rFonts w:ascii="Times New Roman" w:hAnsi="Times New Roman"/>
          <w:b/>
          <w:bCs/>
          <w:sz w:val="28"/>
          <w:szCs w:val="28"/>
        </w:rPr>
        <w:tab/>
      </w:r>
    </w:p>
    <w:p w:rsidR="005A4855" w:rsidRPr="005A4855" w:rsidRDefault="005A4855" w:rsidP="005A4855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5A4855">
        <w:rPr>
          <w:rFonts w:ascii="Times New Roman" w:hAnsi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5A4855" w:rsidRPr="005A4855" w:rsidRDefault="005A4855" w:rsidP="005A485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5A4855" w:rsidRPr="005A4855" w:rsidRDefault="005A4855" w:rsidP="005A485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развитие знаний о правилах этикета, культуры речи;</w:t>
      </w:r>
    </w:p>
    <w:p w:rsidR="005A4855" w:rsidRPr="005A4855" w:rsidRDefault="005A4855" w:rsidP="005A485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 xml:space="preserve"> развитие способности к самостоятельным поступкам и действиям, принятию ответственности за их результаты;</w:t>
      </w:r>
    </w:p>
    <w:p w:rsidR="005A4855" w:rsidRPr="005A4855" w:rsidRDefault="005A4855" w:rsidP="005A485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развитие целеустремленности и настойчивости в достижении результатов;</w:t>
      </w:r>
    </w:p>
    <w:p w:rsidR="005A4855" w:rsidRPr="005A4855" w:rsidRDefault="005A4855" w:rsidP="005A4855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воспитание ответственного отношения к природе, осознание необходимости защиты окружающей среды;</w:t>
      </w:r>
    </w:p>
    <w:p w:rsidR="005A4855" w:rsidRPr="005A4855" w:rsidRDefault="005A4855" w:rsidP="005A4855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развитие мотивации к изучению предмета;</w:t>
      </w:r>
    </w:p>
    <w:p w:rsidR="005A4855" w:rsidRPr="005A4855" w:rsidRDefault="005A4855" w:rsidP="005A4855">
      <w:pPr>
        <w:tabs>
          <w:tab w:val="left" w:pos="4086"/>
        </w:tabs>
        <w:spacing w:after="0"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b/>
          <w:sz w:val="28"/>
          <w:szCs w:val="28"/>
        </w:rPr>
        <w:t>7.</w:t>
      </w:r>
      <w:r w:rsidRPr="005A4855">
        <w:rPr>
          <w:rFonts w:ascii="Times New Roman" w:hAnsi="Times New Roman"/>
          <w:sz w:val="28"/>
          <w:szCs w:val="28"/>
        </w:rPr>
        <w:t xml:space="preserve"> осознание себя как гражданина России, формирование чувства гордости за свою Родину;</w:t>
      </w:r>
    </w:p>
    <w:p w:rsidR="005A4855" w:rsidRPr="005A4855" w:rsidRDefault="005A4855" w:rsidP="005A4855">
      <w:pPr>
        <w:tabs>
          <w:tab w:val="left" w:pos="4086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b/>
          <w:sz w:val="28"/>
          <w:szCs w:val="28"/>
        </w:rPr>
        <w:t>8.</w:t>
      </w:r>
      <w:r w:rsidRPr="005A4855">
        <w:rPr>
          <w:rFonts w:ascii="Times New Roman" w:hAnsi="Times New Roman"/>
          <w:sz w:val="28"/>
          <w:szCs w:val="28"/>
        </w:rPr>
        <w:t xml:space="preserve">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A4855" w:rsidRPr="005A4855" w:rsidRDefault="005A4855" w:rsidP="005A485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Контроль достижения обучающимися планируемых результатов осуществляется в ходе промежуточной аттестации по итогам учебных четвертей и года. Аттестация проводится в форме контрольных, самостоятельных работ, практических работа, тестирования, творческих проектов, оценки устных ответов обучающихся. По итогам аттестации учащимся выставляется отметка.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 на которых проводятся контрольные работы</w:t>
      </w:r>
      <w:r>
        <w:rPr>
          <w:rFonts w:ascii="Times New Roman" w:hAnsi="Times New Roman"/>
          <w:sz w:val="28"/>
          <w:szCs w:val="28"/>
        </w:rPr>
        <w:t>.</w:t>
      </w:r>
    </w:p>
    <w:p w:rsidR="005A4855" w:rsidRPr="005A4855" w:rsidRDefault="005A4855" w:rsidP="005A4855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855" w:rsidRPr="005A4855" w:rsidRDefault="005A4855" w:rsidP="005A4855">
      <w:pPr>
        <w:tabs>
          <w:tab w:val="left" w:pos="408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855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реализации программы</w:t>
      </w:r>
    </w:p>
    <w:p w:rsidR="005A4855" w:rsidRPr="005A4855" w:rsidRDefault="005A4855" w:rsidP="005A48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по </w:t>
      </w:r>
      <w:r w:rsidR="00040D9A">
        <w:rPr>
          <w:rFonts w:ascii="Times New Roman" w:hAnsi="Times New Roman"/>
          <w:sz w:val="28"/>
          <w:szCs w:val="28"/>
        </w:rPr>
        <w:t>курсу «Человек и его среда»</w:t>
      </w:r>
      <w:r w:rsidRPr="005A4855">
        <w:rPr>
          <w:rFonts w:ascii="Times New Roman" w:hAnsi="Times New Roman"/>
          <w:sz w:val="28"/>
          <w:szCs w:val="28"/>
        </w:rPr>
        <w:t xml:space="preserve">. Оно должно соответствовать особым образовательным потребностям обучающихся. </w:t>
      </w:r>
    </w:p>
    <w:p w:rsidR="005A4855" w:rsidRPr="005A4855" w:rsidRDefault="005A4855" w:rsidP="005A48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5A4855" w:rsidRPr="005A4855" w:rsidRDefault="005A4855" w:rsidP="005A485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Учебно-методический комплект: учебник, рабочая тетрадь, методические пособия для учителя;</w:t>
      </w:r>
    </w:p>
    <w:p w:rsidR="005A4855" w:rsidRPr="005A4855" w:rsidRDefault="005A4855" w:rsidP="005A485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справочные материалы: справочники, энциклопедии, книги для чтения, атласы;</w:t>
      </w:r>
    </w:p>
    <w:p w:rsidR="005A4855" w:rsidRPr="005A4855" w:rsidRDefault="005A4855" w:rsidP="005A485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программно-методические материалы;</w:t>
      </w:r>
    </w:p>
    <w:p w:rsidR="005A4855" w:rsidRPr="005A4855" w:rsidRDefault="005A4855" w:rsidP="005A4855">
      <w:pPr>
        <w:numPr>
          <w:ilvl w:val="0"/>
          <w:numId w:val="7"/>
        </w:numPr>
        <w:tabs>
          <w:tab w:val="num" w:pos="207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печатные пособия: таблицы по темам программы, портреты, географические карты, альбомы демонстрационного и раздаточного материалов;</w:t>
      </w:r>
    </w:p>
    <w:p w:rsidR="005A4855" w:rsidRPr="005A4855" w:rsidRDefault="005A4855" w:rsidP="005A4855">
      <w:pPr>
        <w:numPr>
          <w:ilvl w:val="0"/>
          <w:numId w:val="7"/>
        </w:numPr>
        <w:tabs>
          <w:tab w:val="num" w:pos="207"/>
        </w:tabs>
        <w:autoSpaceDE w:val="0"/>
        <w:autoSpaceDN w:val="0"/>
        <w:adjustRightInd w:val="0"/>
        <w:spacing w:after="0" w:line="36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 xml:space="preserve">информационно-коммуникационные средства: </w:t>
      </w:r>
      <w:r w:rsidRPr="005A4855">
        <w:rPr>
          <w:rFonts w:ascii="Times New Roman" w:hAnsi="Times New Roman"/>
          <w:sz w:val="28"/>
          <w:szCs w:val="28"/>
        </w:rPr>
        <w:tab/>
        <w:t xml:space="preserve">мультимедийные обучающие программы, </w:t>
      </w:r>
      <w:r w:rsidRPr="005A4855">
        <w:rPr>
          <w:rFonts w:ascii="Times New Roman" w:hAnsi="Times New Roman"/>
          <w:sz w:val="28"/>
          <w:szCs w:val="28"/>
        </w:rPr>
        <w:tab/>
        <w:t xml:space="preserve">электронные энциклопедии, </w:t>
      </w:r>
      <w:r w:rsidRPr="005A4855">
        <w:rPr>
          <w:rFonts w:ascii="Times New Roman" w:hAnsi="Times New Roman"/>
          <w:sz w:val="28"/>
          <w:szCs w:val="28"/>
        </w:rPr>
        <w:tab/>
        <w:t>комплекты видеофильмов;</w:t>
      </w:r>
      <w:r w:rsidRPr="005A4855">
        <w:rPr>
          <w:rFonts w:ascii="Times New Roman" w:hAnsi="Times New Roman"/>
          <w:sz w:val="28"/>
          <w:szCs w:val="28"/>
        </w:rPr>
        <w:tab/>
      </w:r>
      <w:r w:rsidRPr="005A4855">
        <w:rPr>
          <w:rFonts w:ascii="Times New Roman" w:hAnsi="Times New Roman"/>
          <w:sz w:val="28"/>
          <w:szCs w:val="28"/>
        </w:rPr>
        <w:tab/>
      </w:r>
    </w:p>
    <w:p w:rsidR="005A4855" w:rsidRPr="005A4855" w:rsidRDefault="005A4855" w:rsidP="005A4855">
      <w:pPr>
        <w:numPr>
          <w:ilvl w:val="0"/>
          <w:numId w:val="7"/>
        </w:numPr>
        <w:tabs>
          <w:tab w:val="num" w:pos="207"/>
        </w:tabs>
        <w:autoSpaceDE w:val="0"/>
        <w:autoSpaceDN w:val="0"/>
        <w:adjustRightInd w:val="0"/>
        <w:spacing w:after="0" w:line="360" w:lineRule="auto"/>
        <w:ind w:left="92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A4855">
        <w:rPr>
          <w:rFonts w:ascii="Times New Roman" w:hAnsi="Times New Roman"/>
          <w:sz w:val="28"/>
          <w:szCs w:val="28"/>
        </w:rPr>
        <w:t>технические средства обучения;</w:t>
      </w:r>
    </w:p>
    <w:p w:rsidR="005A4855" w:rsidRPr="005A4855" w:rsidRDefault="005A4855" w:rsidP="005A4855">
      <w:pPr>
        <w:numPr>
          <w:ilvl w:val="0"/>
          <w:numId w:val="7"/>
        </w:numPr>
        <w:tabs>
          <w:tab w:val="num" w:pos="207"/>
        </w:tabs>
        <w:autoSpaceDE w:val="0"/>
        <w:autoSpaceDN w:val="0"/>
        <w:adjustRightInd w:val="0"/>
        <w:spacing w:after="0" w:line="36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  <w:r w:rsidRPr="005A4855">
        <w:rPr>
          <w:rFonts w:ascii="Times New Roman" w:hAnsi="Times New Roman"/>
          <w:sz w:val="28"/>
          <w:szCs w:val="28"/>
        </w:rPr>
        <w:t>учебно-практическое и учебно-лабораторное оборудование.</w:t>
      </w:r>
    </w:p>
    <w:p w:rsidR="005A4855" w:rsidRPr="005A4855" w:rsidRDefault="005A4855" w:rsidP="005A48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855" w:rsidRPr="005A4855" w:rsidRDefault="005A4855" w:rsidP="005A4855">
      <w:pPr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5A4855" w:rsidRPr="005A4855" w:rsidRDefault="005A4855" w:rsidP="005A485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A4855" w:rsidRPr="005A4855" w:rsidRDefault="005A4855" w:rsidP="005A485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A4855" w:rsidRPr="005A4855" w:rsidRDefault="005A4855" w:rsidP="005A485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A4855" w:rsidRDefault="005A4855" w:rsidP="00FF1356">
      <w:pPr>
        <w:widowControl w:val="0"/>
        <w:shd w:val="clear" w:color="auto" w:fill="FFFFFF"/>
        <w:suppressAutoHyphens/>
        <w:spacing w:before="211" w:after="0" w:line="200" w:lineRule="atLeast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</w:p>
    <w:p w:rsidR="00040D9A" w:rsidRDefault="00040D9A" w:rsidP="00FF1356">
      <w:pPr>
        <w:widowControl w:val="0"/>
        <w:shd w:val="clear" w:color="auto" w:fill="FFFFFF"/>
        <w:suppressAutoHyphens/>
        <w:spacing w:before="211" w:after="0" w:line="200" w:lineRule="atLeast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</w:p>
    <w:p w:rsidR="00040D9A" w:rsidRDefault="00040D9A" w:rsidP="00FF1356">
      <w:pPr>
        <w:widowControl w:val="0"/>
        <w:shd w:val="clear" w:color="auto" w:fill="FFFFFF"/>
        <w:suppressAutoHyphens/>
        <w:spacing w:before="211" w:after="0" w:line="200" w:lineRule="atLeast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</w:p>
    <w:p w:rsidR="00040D9A" w:rsidRDefault="00040D9A" w:rsidP="00FF1356">
      <w:pPr>
        <w:widowControl w:val="0"/>
        <w:shd w:val="clear" w:color="auto" w:fill="FFFFFF"/>
        <w:suppressAutoHyphens/>
        <w:spacing w:before="211" w:after="0" w:line="200" w:lineRule="atLeast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</w:p>
    <w:p w:rsidR="00040D9A" w:rsidRDefault="00040D9A" w:rsidP="00FF1356">
      <w:pPr>
        <w:widowControl w:val="0"/>
        <w:shd w:val="clear" w:color="auto" w:fill="FFFFFF"/>
        <w:suppressAutoHyphens/>
        <w:spacing w:before="211" w:after="0" w:line="200" w:lineRule="atLeast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</w:p>
    <w:p w:rsidR="00040D9A" w:rsidRDefault="00040D9A" w:rsidP="00FF1356">
      <w:pPr>
        <w:widowControl w:val="0"/>
        <w:shd w:val="clear" w:color="auto" w:fill="FFFFFF"/>
        <w:suppressAutoHyphens/>
        <w:spacing w:before="211" w:after="0" w:line="200" w:lineRule="atLeast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</w:p>
    <w:p w:rsidR="00040D9A" w:rsidRDefault="00040D9A" w:rsidP="00FF1356">
      <w:pPr>
        <w:widowControl w:val="0"/>
        <w:shd w:val="clear" w:color="auto" w:fill="FFFFFF"/>
        <w:suppressAutoHyphens/>
        <w:spacing w:before="211" w:after="0" w:line="200" w:lineRule="atLeast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</w:p>
    <w:p w:rsidR="00040D9A" w:rsidRDefault="00040D9A" w:rsidP="00FF1356">
      <w:pPr>
        <w:widowControl w:val="0"/>
        <w:shd w:val="clear" w:color="auto" w:fill="FFFFFF"/>
        <w:suppressAutoHyphens/>
        <w:spacing w:before="211" w:after="0" w:line="200" w:lineRule="atLeast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</w:p>
    <w:p w:rsidR="005A4855" w:rsidRPr="005A4855" w:rsidRDefault="005A4855" w:rsidP="005A4855">
      <w:pPr>
        <w:widowControl w:val="0"/>
        <w:shd w:val="clear" w:color="auto" w:fill="FFFFFF"/>
        <w:suppressAutoHyphens/>
        <w:spacing w:before="211" w:after="0" w:line="200" w:lineRule="atLeast"/>
        <w:jc w:val="center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  <w:r w:rsidRPr="005A4855"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  <w:t>Литература</w:t>
      </w:r>
    </w:p>
    <w:p w:rsidR="005A4855" w:rsidRPr="005A4855" w:rsidRDefault="005A4855" w:rsidP="005A4855">
      <w:pPr>
        <w:widowControl w:val="0"/>
        <w:shd w:val="clear" w:color="auto" w:fill="FFFFFF"/>
        <w:suppressAutoHyphens/>
        <w:spacing w:before="211" w:after="0" w:line="200" w:lineRule="atLeast"/>
        <w:jc w:val="center"/>
        <w:rPr>
          <w:rFonts w:ascii="Times New Roman" w:eastAsia="Lucida Sans Unicode" w:hAnsi="Times New Roman" w:cs="Arial"/>
          <w:b/>
          <w:bCs/>
          <w:kern w:val="1"/>
          <w:sz w:val="28"/>
          <w:szCs w:val="28"/>
        </w:rPr>
      </w:pPr>
    </w:p>
    <w:p w:rsidR="005A4855" w:rsidRPr="005A4855" w:rsidRDefault="005A4855" w:rsidP="005A4855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5A4855">
        <w:rPr>
          <w:rFonts w:ascii="Times New Roman" w:eastAsia="Lucida Sans Unicode" w:hAnsi="Times New Roman"/>
          <w:kern w:val="1"/>
          <w:sz w:val="28"/>
          <w:szCs w:val="28"/>
        </w:rPr>
        <w:t xml:space="preserve">Обучение детей с нарушениями интеллектуального развития:(Олигофренопедагогика) /Под ред. </w:t>
      </w:r>
      <w:proofErr w:type="spellStart"/>
      <w:r w:rsidRPr="005A4855">
        <w:rPr>
          <w:rFonts w:ascii="Times New Roman" w:eastAsia="Lucida Sans Unicode" w:hAnsi="Times New Roman"/>
          <w:kern w:val="1"/>
          <w:sz w:val="28"/>
          <w:szCs w:val="28"/>
        </w:rPr>
        <w:t>Б.П.Пузанова</w:t>
      </w:r>
      <w:proofErr w:type="spellEnd"/>
      <w:r w:rsidRPr="005A4855">
        <w:rPr>
          <w:rFonts w:ascii="Times New Roman" w:eastAsia="Lucida Sans Unicode" w:hAnsi="Times New Roman"/>
          <w:kern w:val="1"/>
          <w:sz w:val="28"/>
          <w:szCs w:val="28"/>
        </w:rPr>
        <w:t>. – М.: Академия,2000. – С152-172.</w:t>
      </w:r>
    </w:p>
    <w:p w:rsidR="005A4855" w:rsidRPr="005A4855" w:rsidRDefault="005A4855" w:rsidP="005A4855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5A4855">
        <w:rPr>
          <w:rFonts w:ascii="Times New Roman" w:eastAsia="Lucida Sans Unicode" w:hAnsi="Times New Roman"/>
          <w:kern w:val="1"/>
          <w:sz w:val="28"/>
          <w:szCs w:val="28"/>
        </w:rPr>
        <w:t xml:space="preserve">Худенко Е.Д. Естествознание во вспомогательной школе//Коррекционно-развивающая направленность обучения и </w:t>
      </w:r>
      <w:proofErr w:type="gramStart"/>
      <w:r w:rsidRPr="005A4855">
        <w:rPr>
          <w:rFonts w:ascii="Times New Roman" w:eastAsia="Lucida Sans Unicode" w:hAnsi="Times New Roman"/>
          <w:kern w:val="1"/>
          <w:sz w:val="28"/>
          <w:szCs w:val="28"/>
        </w:rPr>
        <w:t>воспитания  умственно</w:t>
      </w:r>
      <w:proofErr w:type="gramEnd"/>
      <w:r w:rsidRPr="005A4855">
        <w:rPr>
          <w:rFonts w:ascii="Times New Roman" w:eastAsia="Lucida Sans Unicode" w:hAnsi="Times New Roman"/>
          <w:kern w:val="1"/>
          <w:sz w:val="28"/>
          <w:szCs w:val="28"/>
        </w:rPr>
        <w:t>-отсталых школьников. – М.: МГПИ, 1987. – С. 65-69.</w:t>
      </w:r>
    </w:p>
    <w:p w:rsidR="005A4855" w:rsidRPr="005A4855" w:rsidRDefault="005A4855" w:rsidP="005A4855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5A4855">
        <w:rPr>
          <w:rFonts w:ascii="Times New Roman" w:eastAsia="Lucida Sans Unicode" w:hAnsi="Times New Roman"/>
          <w:kern w:val="1"/>
          <w:sz w:val="28"/>
          <w:szCs w:val="28"/>
        </w:rPr>
        <w:t>Худенко Е.Д. Использование словесных методов на уроках естествознания //Дефектология. – 1989. - №1. – С. 30-35.</w:t>
      </w:r>
    </w:p>
    <w:p w:rsidR="005A4855" w:rsidRPr="005A4855" w:rsidRDefault="005A4855" w:rsidP="005A4855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5A4855">
        <w:rPr>
          <w:rFonts w:ascii="Times New Roman" w:eastAsia="Lucida Sans Unicode" w:hAnsi="Times New Roman"/>
          <w:kern w:val="1"/>
          <w:sz w:val="28"/>
          <w:szCs w:val="28"/>
        </w:rPr>
        <w:t xml:space="preserve">Худенко Е.Д. Формирование биологических понятий на уроках естествознания //Коррекционно-развивающая направленность обучения </w:t>
      </w:r>
      <w:proofErr w:type="gramStart"/>
      <w:r w:rsidRPr="005A4855">
        <w:rPr>
          <w:rFonts w:ascii="Times New Roman" w:eastAsia="Lucida Sans Unicode" w:hAnsi="Times New Roman"/>
          <w:kern w:val="1"/>
          <w:sz w:val="28"/>
          <w:szCs w:val="28"/>
        </w:rPr>
        <w:t>и  воспитания</w:t>
      </w:r>
      <w:proofErr w:type="gramEnd"/>
      <w:r w:rsidRPr="005A4855">
        <w:rPr>
          <w:rFonts w:ascii="Times New Roman" w:eastAsia="Lucida Sans Unicode" w:hAnsi="Times New Roman"/>
          <w:kern w:val="1"/>
          <w:sz w:val="28"/>
          <w:szCs w:val="28"/>
        </w:rPr>
        <w:t xml:space="preserve"> умственно отсталых школьников. – М.: МГПИ, 1983. – С. 72-77.</w:t>
      </w:r>
    </w:p>
    <w:p w:rsidR="005A4855" w:rsidRPr="005A4855" w:rsidRDefault="005A4855" w:rsidP="005A4855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120" w:line="360" w:lineRule="auto"/>
        <w:rPr>
          <w:rFonts w:ascii="Times New Roman" w:eastAsia="Lucida Sans Unicode" w:hAnsi="Times New Roman"/>
          <w:kern w:val="1"/>
          <w:sz w:val="28"/>
          <w:szCs w:val="28"/>
        </w:rPr>
      </w:pPr>
      <w:r w:rsidRPr="005A4855">
        <w:rPr>
          <w:rFonts w:ascii="Times New Roman" w:eastAsia="Lucida Sans Unicode" w:hAnsi="Times New Roman"/>
          <w:kern w:val="1"/>
          <w:sz w:val="28"/>
          <w:szCs w:val="28"/>
        </w:rPr>
        <w:t xml:space="preserve">Что такое? Кто такой? В 3-х т. – М.: Педагогика-Пресс, 1995. – Т.2. </w:t>
      </w:r>
    </w:p>
    <w:p w:rsidR="005A4855" w:rsidRPr="005A4855" w:rsidRDefault="005A4855" w:rsidP="005A4855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</w:p>
    <w:p w:rsidR="005A4855" w:rsidRPr="005A4855" w:rsidRDefault="005A4855" w:rsidP="005A48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855" w:rsidRPr="00EB2120" w:rsidRDefault="005A4855" w:rsidP="005A4855">
      <w:pPr>
        <w:tabs>
          <w:tab w:val="left" w:pos="760"/>
        </w:tabs>
        <w:spacing w:after="0" w:line="360" w:lineRule="auto"/>
        <w:ind w:left="709"/>
        <w:rPr>
          <w:rFonts w:asciiTheme="minorHAnsi" w:hAnsiTheme="minorHAnsi" w:cstheme="minorBidi"/>
          <w:sz w:val="28"/>
          <w:szCs w:val="28"/>
        </w:rPr>
      </w:pPr>
    </w:p>
    <w:p w:rsidR="00EB2120" w:rsidRPr="00EB2120" w:rsidRDefault="00EB2120" w:rsidP="00EB2120">
      <w:pPr>
        <w:spacing w:after="160" w:line="360" w:lineRule="auto"/>
        <w:ind w:left="709"/>
        <w:rPr>
          <w:rFonts w:asciiTheme="minorHAnsi" w:eastAsiaTheme="minorEastAsia" w:hAnsiTheme="minorHAnsi" w:cstheme="minorBidi"/>
          <w:sz w:val="28"/>
          <w:szCs w:val="28"/>
        </w:rPr>
      </w:pPr>
    </w:p>
    <w:p w:rsidR="00117A98" w:rsidRPr="005A4855" w:rsidRDefault="00117A98" w:rsidP="005A4855">
      <w:pPr>
        <w:tabs>
          <w:tab w:val="left" w:pos="624"/>
          <w:tab w:val="left" w:pos="993"/>
        </w:tabs>
        <w:spacing w:after="0" w:line="360" w:lineRule="auto"/>
        <w:rPr>
          <w:rFonts w:asciiTheme="minorHAnsi" w:hAnsiTheme="minorHAnsi" w:cstheme="minorBidi"/>
          <w:sz w:val="28"/>
          <w:szCs w:val="28"/>
        </w:rPr>
        <w:sectPr w:rsidR="00117A98" w:rsidRPr="005A4855" w:rsidSect="00040D9A">
          <w:type w:val="continuous"/>
          <w:pgSz w:w="11900" w:h="16840"/>
          <w:pgMar w:top="1116" w:right="940" w:bottom="717" w:left="1440" w:header="0" w:footer="0" w:gutter="0"/>
          <w:cols w:space="720" w:equalWidth="0">
            <w:col w:w="9520"/>
          </w:cols>
          <w:titlePg/>
          <w:docGrid w:linePitch="299"/>
        </w:sectPr>
      </w:pPr>
    </w:p>
    <w:p w:rsidR="00117A98" w:rsidRPr="00EB2120" w:rsidRDefault="00117A98" w:rsidP="005A4855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rPr>
          <w:sz w:val="28"/>
          <w:szCs w:val="28"/>
        </w:rPr>
      </w:pPr>
    </w:p>
    <w:sectPr w:rsidR="00117A98" w:rsidRPr="00EB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FD" w:rsidRDefault="002F6EFD" w:rsidP="00FF1356">
      <w:pPr>
        <w:spacing w:after="0" w:line="240" w:lineRule="auto"/>
      </w:pPr>
      <w:r>
        <w:separator/>
      </w:r>
    </w:p>
  </w:endnote>
  <w:endnote w:type="continuationSeparator" w:id="0">
    <w:p w:rsidR="002F6EFD" w:rsidRDefault="002F6EFD" w:rsidP="00FF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FD" w:rsidRDefault="002F6EFD" w:rsidP="00FF1356">
      <w:pPr>
        <w:spacing w:after="0" w:line="240" w:lineRule="auto"/>
      </w:pPr>
      <w:r>
        <w:separator/>
      </w:r>
    </w:p>
  </w:footnote>
  <w:footnote w:type="continuationSeparator" w:id="0">
    <w:p w:rsidR="002F6EFD" w:rsidRDefault="002F6EFD" w:rsidP="00FF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673561"/>
      <w:docPartObj>
        <w:docPartGallery w:val="Page Numbers (Top of Page)"/>
        <w:docPartUnique/>
      </w:docPartObj>
    </w:sdtPr>
    <w:sdtEndPr/>
    <w:sdtContent>
      <w:p w:rsidR="00FF1356" w:rsidRDefault="00FF1356">
        <w:pPr>
          <w:pStyle w:val="a4"/>
          <w:jc w:val="right"/>
        </w:pPr>
      </w:p>
      <w:p w:rsidR="00FF1356" w:rsidRDefault="00FF1356">
        <w:pPr>
          <w:pStyle w:val="a4"/>
          <w:jc w:val="right"/>
        </w:pPr>
      </w:p>
      <w:p w:rsidR="00FF1356" w:rsidRDefault="00FF135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4C8">
          <w:rPr>
            <w:noProof/>
          </w:rPr>
          <w:t>16</w:t>
        </w:r>
        <w:r>
          <w:fldChar w:fldCharType="end"/>
        </w:r>
      </w:p>
    </w:sdtContent>
  </w:sdt>
  <w:p w:rsidR="00FF1356" w:rsidRDefault="00FF13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E"/>
    <w:multiLevelType w:val="multilevel"/>
    <w:tmpl w:val="D31A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30A"/>
    <w:multiLevelType w:val="hybridMultilevel"/>
    <w:tmpl w:val="4AA06F6E"/>
    <w:lvl w:ilvl="0" w:tplc="722A2788">
      <w:start w:val="1"/>
      <w:numFmt w:val="bullet"/>
      <w:lvlText w:val="•"/>
      <w:lvlJc w:val="left"/>
    </w:lvl>
    <w:lvl w:ilvl="1" w:tplc="17A2049A">
      <w:numFmt w:val="decimal"/>
      <w:lvlText w:val=""/>
      <w:lvlJc w:val="left"/>
    </w:lvl>
    <w:lvl w:ilvl="2" w:tplc="D42C35F6">
      <w:numFmt w:val="decimal"/>
      <w:lvlText w:val=""/>
      <w:lvlJc w:val="left"/>
    </w:lvl>
    <w:lvl w:ilvl="3" w:tplc="65865772">
      <w:numFmt w:val="decimal"/>
      <w:lvlText w:val=""/>
      <w:lvlJc w:val="left"/>
    </w:lvl>
    <w:lvl w:ilvl="4" w:tplc="2FA07C00">
      <w:numFmt w:val="decimal"/>
      <w:lvlText w:val=""/>
      <w:lvlJc w:val="left"/>
    </w:lvl>
    <w:lvl w:ilvl="5" w:tplc="B2FCE7F6">
      <w:numFmt w:val="decimal"/>
      <w:lvlText w:val=""/>
      <w:lvlJc w:val="left"/>
    </w:lvl>
    <w:lvl w:ilvl="6" w:tplc="450890D2">
      <w:numFmt w:val="decimal"/>
      <w:lvlText w:val=""/>
      <w:lvlJc w:val="left"/>
    </w:lvl>
    <w:lvl w:ilvl="7" w:tplc="6A92FACA">
      <w:numFmt w:val="decimal"/>
      <w:lvlText w:val=""/>
      <w:lvlJc w:val="left"/>
    </w:lvl>
    <w:lvl w:ilvl="8" w:tplc="A8508FDE">
      <w:numFmt w:val="decimal"/>
      <w:lvlText w:val=""/>
      <w:lvlJc w:val="left"/>
    </w:lvl>
  </w:abstractNum>
  <w:abstractNum w:abstractNumId="3" w15:restartNumberingAfterBreak="0">
    <w:nsid w:val="00006B89"/>
    <w:multiLevelType w:val="hybridMultilevel"/>
    <w:tmpl w:val="0584FEF0"/>
    <w:lvl w:ilvl="0" w:tplc="53CAE5F6">
      <w:start w:val="1"/>
      <w:numFmt w:val="bullet"/>
      <w:lvlText w:val="•"/>
      <w:lvlJc w:val="left"/>
    </w:lvl>
    <w:lvl w:ilvl="1" w:tplc="9210DB48">
      <w:numFmt w:val="decimal"/>
      <w:lvlText w:val=""/>
      <w:lvlJc w:val="left"/>
    </w:lvl>
    <w:lvl w:ilvl="2" w:tplc="11D0AD7E">
      <w:numFmt w:val="decimal"/>
      <w:lvlText w:val=""/>
      <w:lvlJc w:val="left"/>
    </w:lvl>
    <w:lvl w:ilvl="3" w:tplc="5F20C654">
      <w:numFmt w:val="decimal"/>
      <w:lvlText w:val=""/>
      <w:lvlJc w:val="left"/>
    </w:lvl>
    <w:lvl w:ilvl="4" w:tplc="08924638">
      <w:numFmt w:val="decimal"/>
      <w:lvlText w:val=""/>
      <w:lvlJc w:val="left"/>
    </w:lvl>
    <w:lvl w:ilvl="5" w:tplc="4E1286D8">
      <w:numFmt w:val="decimal"/>
      <w:lvlText w:val=""/>
      <w:lvlJc w:val="left"/>
    </w:lvl>
    <w:lvl w:ilvl="6" w:tplc="6C4044EC">
      <w:numFmt w:val="decimal"/>
      <w:lvlText w:val=""/>
      <w:lvlJc w:val="left"/>
    </w:lvl>
    <w:lvl w:ilvl="7" w:tplc="6B56265E">
      <w:numFmt w:val="decimal"/>
      <w:lvlText w:val=""/>
      <w:lvlJc w:val="left"/>
    </w:lvl>
    <w:lvl w:ilvl="8" w:tplc="56125AB6">
      <w:numFmt w:val="decimal"/>
      <w:lvlText w:val=""/>
      <w:lvlJc w:val="left"/>
    </w:lvl>
  </w:abstractNum>
  <w:abstractNum w:abstractNumId="4" w15:restartNumberingAfterBreak="0">
    <w:nsid w:val="1ED92045"/>
    <w:multiLevelType w:val="hybridMultilevel"/>
    <w:tmpl w:val="83002D94"/>
    <w:lvl w:ilvl="0" w:tplc="53CAE5F6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B41B4"/>
    <w:multiLevelType w:val="hybridMultilevel"/>
    <w:tmpl w:val="9F70143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41A93A58"/>
    <w:multiLevelType w:val="hybridMultilevel"/>
    <w:tmpl w:val="2278D436"/>
    <w:lvl w:ilvl="0" w:tplc="EE06DEB4">
      <w:start w:val="1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 w15:restartNumberingAfterBreak="0">
    <w:nsid w:val="5A8319F8"/>
    <w:multiLevelType w:val="hybridMultilevel"/>
    <w:tmpl w:val="D1F2C37E"/>
    <w:lvl w:ilvl="0" w:tplc="659C6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03B30"/>
    <w:multiLevelType w:val="hybridMultilevel"/>
    <w:tmpl w:val="B6CAD0FC"/>
    <w:lvl w:ilvl="0" w:tplc="430238F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649D3"/>
    <w:multiLevelType w:val="hybridMultilevel"/>
    <w:tmpl w:val="250C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0791"/>
    <w:multiLevelType w:val="hybridMultilevel"/>
    <w:tmpl w:val="000AC7F8"/>
    <w:lvl w:ilvl="0" w:tplc="E1CC12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91"/>
    <w:rsid w:val="00040D9A"/>
    <w:rsid w:val="00117A98"/>
    <w:rsid w:val="001436C3"/>
    <w:rsid w:val="00144D15"/>
    <w:rsid w:val="002F6EFD"/>
    <w:rsid w:val="003B0011"/>
    <w:rsid w:val="004B22C9"/>
    <w:rsid w:val="004F04C8"/>
    <w:rsid w:val="005A4855"/>
    <w:rsid w:val="006C19EE"/>
    <w:rsid w:val="006C7F64"/>
    <w:rsid w:val="00A03991"/>
    <w:rsid w:val="00AA5192"/>
    <w:rsid w:val="00AF014E"/>
    <w:rsid w:val="00E9114B"/>
    <w:rsid w:val="00EA4EE4"/>
    <w:rsid w:val="00EB2120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7CA83-4792-47E8-94BD-E3512B79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35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F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35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00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(каб.14)</dc:creator>
  <cp:keywords/>
  <dc:description/>
  <cp:lastModifiedBy>Пользователь</cp:lastModifiedBy>
  <cp:revision>3</cp:revision>
  <cp:lastPrinted>2019-01-30T14:41:00Z</cp:lastPrinted>
  <dcterms:created xsi:type="dcterms:W3CDTF">2018-08-17T05:37:00Z</dcterms:created>
  <dcterms:modified xsi:type="dcterms:W3CDTF">2019-01-30T14:42:00Z</dcterms:modified>
</cp:coreProperties>
</file>